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60" w:lineRule="exact"/>
        <w:jc w:val="center"/>
        <w:rPr>
          <w:rFonts w:ascii="宋体" w:hAnsi="宋体" w:eastAsia="方正小标宋简体"/>
          <w:sz w:val="44"/>
          <w:szCs w:val="44"/>
        </w:rPr>
      </w:pPr>
      <w:r>
        <w:rPr>
          <w:rFonts w:hint="eastAsia" w:ascii="宋体" w:hAnsi="宋体" w:eastAsia="方正小标宋简体"/>
          <w:sz w:val="44"/>
          <w:szCs w:val="44"/>
        </w:rPr>
        <w:t>云南省建设投资控股集团有限公司</w:t>
      </w:r>
    </w:p>
    <w:p>
      <w:pPr>
        <w:adjustRightInd w:val="0"/>
        <w:snapToGrid w:val="0"/>
        <w:spacing w:line="760" w:lineRule="exact"/>
        <w:jc w:val="center"/>
        <w:rPr>
          <w:rFonts w:ascii="宋体" w:hAnsi="宋体" w:eastAsia="方正小标宋简体"/>
          <w:sz w:val="44"/>
          <w:szCs w:val="44"/>
        </w:rPr>
      </w:pPr>
      <w:r>
        <w:rPr>
          <w:rFonts w:hint="eastAsia" w:ascii="宋体" w:hAnsi="宋体" w:eastAsia="方正小标宋简体"/>
          <w:sz w:val="44"/>
          <w:szCs w:val="44"/>
        </w:rPr>
        <w:t>关于对</w:t>
      </w:r>
      <w:r>
        <w:rPr>
          <w:rFonts w:hint="eastAsia" w:ascii="宋体" w:hAnsi="宋体" w:eastAsia="方正小标宋简体"/>
          <w:sz w:val="44"/>
          <w:szCs w:val="44"/>
          <w:lang w:val="en-US" w:eastAsia="zh-CN"/>
        </w:rPr>
        <w:t>提名</w:t>
      </w:r>
      <w:r>
        <w:rPr>
          <w:rFonts w:hint="eastAsia" w:ascii="宋体" w:hAnsi="宋体" w:eastAsia="方正小标宋简体"/>
          <w:sz w:val="44"/>
          <w:szCs w:val="44"/>
        </w:rPr>
        <w:t>202</w:t>
      </w:r>
      <w:r>
        <w:rPr>
          <w:rFonts w:hint="eastAsia" w:ascii="宋体" w:hAnsi="宋体" w:eastAsia="方正小标宋简体"/>
          <w:sz w:val="44"/>
          <w:szCs w:val="44"/>
          <w:lang w:val="en-US" w:eastAsia="zh-CN"/>
        </w:rPr>
        <w:t>4</w:t>
      </w:r>
      <w:r>
        <w:rPr>
          <w:rFonts w:hint="eastAsia" w:ascii="宋体" w:hAnsi="宋体" w:eastAsia="方正小标宋简体"/>
          <w:sz w:val="44"/>
          <w:szCs w:val="44"/>
        </w:rPr>
        <w:t>年云南省科学技术奖项目进行公示的通知</w:t>
      </w:r>
    </w:p>
    <w:p>
      <w:pPr>
        <w:adjustRightInd w:val="0"/>
        <w:snapToGrid w:val="0"/>
        <w:spacing w:line="560" w:lineRule="exact"/>
        <w:rPr>
          <w:rFonts w:hint="eastAsia" w:ascii="宋体" w:hAnsi="宋体" w:eastAsia="仿宋_GB2312" w:cs="Times New Roman"/>
          <w:color w:val="auto"/>
          <w:sz w:val="32"/>
          <w:szCs w:val="30"/>
        </w:rPr>
      </w:pPr>
    </w:p>
    <w:p>
      <w:pPr>
        <w:adjustRightInd w:val="0"/>
        <w:snapToGrid w:val="0"/>
        <w:spacing w:line="560" w:lineRule="exact"/>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各公司（中心），各经济实体：</w:t>
      </w:r>
    </w:p>
    <w:p>
      <w:pPr>
        <w:ind w:firstLine="640" w:firstLineChars="200"/>
        <w:jc w:val="left"/>
        <w:outlineLvl w:val="0"/>
        <w:rPr>
          <w:rFonts w:hint="eastAsia" w:ascii="宋体" w:hAnsi="宋体" w:eastAsia="仿宋_GB2312"/>
          <w:sz w:val="32"/>
          <w:szCs w:val="30"/>
        </w:rPr>
      </w:pPr>
      <w:r>
        <w:rPr>
          <w:rFonts w:hint="eastAsia" w:ascii="宋体" w:hAnsi="宋体" w:eastAsia="仿宋_GB2312"/>
          <w:sz w:val="32"/>
          <w:szCs w:val="30"/>
        </w:rPr>
        <w:t>根据《云南省科技厅关于202</w:t>
      </w:r>
      <w:r>
        <w:rPr>
          <w:rFonts w:hint="eastAsia" w:ascii="宋体" w:hAnsi="宋体" w:eastAsia="仿宋_GB2312"/>
          <w:sz w:val="32"/>
          <w:szCs w:val="30"/>
          <w:lang w:val="en-US" w:eastAsia="zh-CN"/>
        </w:rPr>
        <w:t>4</w:t>
      </w:r>
      <w:r>
        <w:rPr>
          <w:rFonts w:hint="eastAsia" w:ascii="宋体" w:hAnsi="宋体" w:eastAsia="仿宋_GB2312"/>
          <w:sz w:val="32"/>
          <w:szCs w:val="30"/>
        </w:rPr>
        <w:t>年度云南省科学技术奖提名工作的通知》（云科奖发〔202</w:t>
      </w:r>
      <w:r>
        <w:rPr>
          <w:rFonts w:hint="eastAsia" w:ascii="宋体" w:hAnsi="宋体" w:eastAsia="仿宋_GB2312"/>
          <w:sz w:val="32"/>
          <w:szCs w:val="30"/>
          <w:lang w:val="en-US" w:eastAsia="zh-CN"/>
        </w:rPr>
        <w:t>4</w:t>
      </w:r>
      <w:r>
        <w:rPr>
          <w:rFonts w:hint="eastAsia" w:ascii="宋体" w:hAnsi="宋体" w:eastAsia="仿宋_GB2312"/>
          <w:sz w:val="32"/>
          <w:szCs w:val="30"/>
        </w:rPr>
        <w:t>〕1号）的文件通知，云南省建设投资控股集团有限公司对</w:t>
      </w:r>
      <w:r>
        <w:rPr>
          <w:rFonts w:hint="eastAsia" w:ascii="宋体" w:hAnsi="宋体" w:eastAsia="仿宋_GB2312"/>
          <w:sz w:val="32"/>
          <w:szCs w:val="30"/>
          <w:lang w:val="en-US" w:eastAsia="zh-CN"/>
        </w:rPr>
        <w:t>提名</w:t>
      </w:r>
      <w:r>
        <w:rPr>
          <w:rFonts w:hint="eastAsia" w:ascii="宋体" w:hAnsi="宋体" w:eastAsia="仿宋_GB2312"/>
          <w:sz w:val="32"/>
          <w:szCs w:val="30"/>
        </w:rPr>
        <w:t>的</w:t>
      </w:r>
      <w:r>
        <w:rPr>
          <w:rFonts w:hint="eastAsia" w:ascii="宋体" w:hAnsi="宋体" w:eastAsia="仿宋_GB2312"/>
          <w:sz w:val="32"/>
          <w:szCs w:val="30"/>
          <w:lang w:eastAsia="zh-CN"/>
        </w:rPr>
        <w:t>“</w:t>
      </w:r>
      <w:r>
        <w:rPr>
          <w:rFonts w:hint="eastAsia" w:ascii="宋体" w:hAnsi="宋体" w:eastAsia="仿宋_GB2312"/>
          <w:sz w:val="32"/>
          <w:szCs w:val="30"/>
        </w:rPr>
        <w:t>香丽高速公路穿越金沙江峡谷不良地质区建造关键技术及应用</w:t>
      </w:r>
      <w:r>
        <w:rPr>
          <w:rFonts w:hint="eastAsia" w:ascii="宋体" w:hAnsi="宋体" w:eastAsia="仿宋_GB2312"/>
          <w:sz w:val="32"/>
          <w:szCs w:val="30"/>
          <w:lang w:eastAsia="zh-CN"/>
        </w:rPr>
        <w:t>”、“</w:t>
      </w:r>
      <w:r>
        <w:rPr>
          <w:rFonts w:hint="eastAsia" w:ascii="宋体" w:hAnsi="宋体" w:eastAsia="仿宋_GB2312"/>
          <w:sz w:val="32"/>
          <w:szCs w:val="30"/>
        </w:rPr>
        <w:t>云南特色园艺产品采后供应链精准保鲜关键技术及应用</w:t>
      </w:r>
      <w:r>
        <w:rPr>
          <w:rFonts w:hint="eastAsia" w:ascii="宋体" w:hAnsi="宋体" w:eastAsia="仿宋_GB2312"/>
          <w:sz w:val="32"/>
          <w:szCs w:val="30"/>
          <w:lang w:eastAsia="zh-CN"/>
        </w:rPr>
        <w:t>”、</w:t>
      </w:r>
      <w:r>
        <w:rPr>
          <w:rFonts w:hint="eastAsia" w:ascii="宋体" w:hAnsi="宋体" w:eastAsia="仿宋_GB2312"/>
          <w:sz w:val="32"/>
          <w:szCs w:val="30"/>
          <w:lang w:val="en-US" w:eastAsia="zh-CN"/>
        </w:rPr>
        <w:t>“</w:t>
      </w:r>
      <w:r>
        <w:rPr>
          <w:rFonts w:hint="eastAsia" w:ascii="宋体" w:hAnsi="宋体" w:eastAsia="仿宋_GB2312"/>
          <w:sz w:val="32"/>
          <w:szCs w:val="30"/>
        </w:rPr>
        <w:t>严酷环境下现代工程混凝土绿色化设计及智能化检监测关键技术”</w:t>
      </w:r>
      <w:r>
        <w:rPr>
          <w:rFonts w:hint="eastAsia" w:ascii="宋体" w:hAnsi="宋体" w:eastAsia="仿宋_GB2312"/>
          <w:sz w:val="32"/>
          <w:szCs w:val="30"/>
          <w:lang w:eastAsia="zh-CN"/>
        </w:rPr>
        <w:t>、“</w:t>
      </w:r>
      <w:r>
        <w:rPr>
          <w:rFonts w:hint="eastAsia" w:ascii="宋体" w:hAnsi="宋体" w:eastAsia="仿宋_GB2312"/>
          <w:sz w:val="32"/>
          <w:szCs w:val="30"/>
        </w:rPr>
        <w:t>复杂环境软土超大深基坑多环内支撑体系关键技术与应用</w:t>
      </w:r>
      <w:r>
        <w:rPr>
          <w:rFonts w:hint="eastAsia" w:ascii="宋体" w:hAnsi="宋体" w:eastAsia="仿宋_GB2312"/>
          <w:sz w:val="32"/>
          <w:szCs w:val="30"/>
          <w:lang w:eastAsia="zh-CN"/>
        </w:rPr>
        <w:t>”、</w:t>
      </w:r>
      <w:r>
        <w:rPr>
          <w:rFonts w:hint="eastAsia" w:ascii="宋体" w:hAnsi="宋体" w:eastAsia="仿宋_GB2312"/>
          <w:sz w:val="32"/>
          <w:szCs w:val="30"/>
          <w:lang w:eastAsia="zh-CN"/>
        </w:rPr>
        <w:t>“</w:t>
      </w:r>
      <w:r>
        <w:rPr>
          <w:rFonts w:hint="eastAsia" w:ascii="宋体" w:hAnsi="宋体" w:eastAsia="仿宋_GB2312"/>
          <w:sz w:val="32"/>
          <w:szCs w:val="30"/>
          <w:lang w:val="en-US" w:eastAsia="zh-CN"/>
        </w:rPr>
        <w:t>轨道交通工程轨道施工技术研究</w:t>
      </w:r>
      <w:r>
        <w:rPr>
          <w:rFonts w:hint="eastAsia" w:ascii="宋体" w:hAnsi="宋体" w:eastAsia="仿宋_GB2312"/>
          <w:sz w:val="32"/>
          <w:szCs w:val="30"/>
          <w:lang w:eastAsia="zh-CN"/>
        </w:rPr>
        <w:t>”、“</w:t>
      </w:r>
      <w:r>
        <w:rPr>
          <w:rFonts w:hint="eastAsia" w:ascii="宋体" w:hAnsi="宋体" w:eastAsia="仿宋_GB2312"/>
          <w:sz w:val="32"/>
          <w:szCs w:val="30"/>
        </w:rPr>
        <w:t>坝顶溢流面板坝设计建造关键技术</w:t>
      </w:r>
      <w:r>
        <w:rPr>
          <w:rFonts w:hint="eastAsia" w:ascii="宋体" w:hAnsi="宋体" w:eastAsia="仿宋_GB2312"/>
          <w:sz w:val="32"/>
          <w:szCs w:val="30"/>
          <w:lang w:eastAsia="zh-CN"/>
        </w:rPr>
        <w:t>”、“大型网架偏心顶推滑移施工技术研究与应用”</w:t>
      </w:r>
      <w:r>
        <w:rPr>
          <w:rFonts w:hint="eastAsia" w:ascii="宋体" w:hAnsi="宋体" w:eastAsia="仿宋_GB2312"/>
          <w:sz w:val="32"/>
          <w:szCs w:val="30"/>
          <w:lang w:val="en-US" w:eastAsia="zh-CN"/>
        </w:rPr>
        <w:t>7个项目</w:t>
      </w:r>
      <w:r>
        <w:rPr>
          <w:rFonts w:hint="eastAsia" w:ascii="宋体" w:hAnsi="宋体" w:eastAsia="仿宋_GB2312"/>
          <w:sz w:val="32"/>
          <w:szCs w:val="30"/>
        </w:rPr>
        <w:t>进行公示。公示内容为项目名称、提名者及提名等级、主要知识产权和标准规范等目录、主要完成单位、主要完成人基本情况。公示时间为202</w:t>
      </w:r>
      <w:r>
        <w:rPr>
          <w:rFonts w:hint="eastAsia" w:ascii="宋体" w:hAnsi="宋体" w:eastAsia="仿宋_GB2312"/>
          <w:sz w:val="32"/>
          <w:szCs w:val="30"/>
          <w:lang w:val="en-US" w:eastAsia="zh-CN"/>
        </w:rPr>
        <w:t>4</w:t>
      </w:r>
      <w:r>
        <w:rPr>
          <w:rFonts w:hint="eastAsia" w:ascii="宋体" w:hAnsi="宋体" w:eastAsia="仿宋_GB2312"/>
          <w:sz w:val="32"/>
          <w:szCs w:val="30"/>
        </w:rPr>
        <w:t>年</w:t>
      </w:r>
      <w:r>
        <w:rPr>
          <w:rFonts w:hint="eastAsia" w:ascii="宋体" w:hAnsi="宋体" w:eastAsia="仿宋_GB2312"/>
          <w:sz w:val="32"/>
          <w:szCs w:val="30"/>
          <w:lang w:val="en-US" w:eastAsia="zh-CN"/>
        </w:rPr>
        <w:t>5</w:t>
      </w:r>
      <w:r>
        <w:rPr>
          <w:rFonts w:hint="eastAsia" w:ascii="宋体" w:hAnsi="宋体" w:eastAsia="仿宋_GB2312"/>
          <w:sz w:val="32"/>
          <w:szCs w:val="30"/>
        </w:rPr>
        <w:t>月</w:t>
      </w:r>
      <w:r>
        <w:rPr>
          <w:rFonts w:hint="eastAsia" w:ascii="宋体" w:hAnsi="宋体" w:eastAsia="仿宋_GB2312"/>
          <w:sz w:val="32"/>
          <w:szCs w:val="30"/>
          <w:lang w:val="en-US" w:eastAsia="zh-CN"/>
        </w:rPr>
        <w:t>15</w:t>
      </w:r>
      <w:r>
        <w:rPr>
          <w:rFonts w:hint="eastAsia" w:ascii="宋体" w:hAnsi="宋体" w:eastAsia="仿宋_GB2312"/>
          <w:sz w:val="32"/>
          <w:szCs w:val="30"/>
        </w:rPr>
        <w:t>日-</w:t>
      </w:r>
      <w:r>
        <w:rPr>
          <w:rFonts w:hint="eastAsia" w:ascii="宋体" w:hAnsi="宋体" w:eastAsia="仿宋_GB2312"/>
          <w:sz w:val="32"/>
          <w:szCs w:val="30"/>
          <w:lang w:val="en-US" w:eastAsia="zh-CN"/>
        </w:rPr>
        <w:t>5</w:t>
      </w:r>
      <w:r>
        <w:rPr>
          <w:rFonts w:hint="eastAsia" w:ascii="宋体" w:hAnsi="宋体" w:eastAsia="仿宋_GB2312"/>
          <w:sz w:val="32"/>
          <w:szCs w:val="30"/>
        </w:rPr>
        <w:t>月</w:t>
      </w:r>
      <w:r>
        <w:rPr>
          <w:rFonts w:hint="eastAsia" w:ascii="宋体" w:hAnsi="宋体" w:eastAsia="仿宋_GB2312"/>
          <w:sz w:val="32"/>
          <w:szCs w:val="30"/>
          <w:lang w:val="en-US" w:eastAsia="zh-CN"/>
        </w:rPr>
        <w:t>21</w:t>
      </w:r>
      <w:r>
        <w:rPr>
          <w:rFonts w:hint="eastAsia" w:ascii="宋体" w:hAnsi="宋体" w:eastAsia="仿宋_GB2312"/>
          <w:sz w:val="32"/>
          <w:szCs w:val="30"/>
        </w:rPr>
        <w:t>日。</w:t>
      </w:r>
    </w:p>
    <w:p>
      <w:pPr>
        <w:adjustRightInd w:val="0"/>
        <w:snapToGrid w:val="0"/>
        <w:spacing w:line="560" w:lineRule="exact"/>
        <w:ind w:firstLine="640" w:firstLineChars="200"/>
        <w:rPr>
          <w:rFonts w:ascii="宋体" w:hAnsi="宋体" w:eastAsia="仿宋_GB2312"/>
          <w:sz w:val="32"/>
          <w:szCs w:val="30"/>
        </w:rPr>
      </w:pPr>
      <w:r>
        <w:rPr>
          <w:rFonts w:hint="eastAsia" w:ascii="宋体" w:hAnsi="宋体" w:eastAsia="仿宋_GB2312"/>
          <w:sz w:val="32"/>
          <w:szCs w:val="30"/>
        </w:rPr>
        <w:t>自公示之日起</w:t>
      </w:r>
      <w:r>
        <w:rPr>
          <w:rFonts w:ascii="宋体" w:hAnsi="宋体" w:eastAsia="仿宋_GB2312"/>
          <w:sz w:val="32"/>
          <w:szCs w:val="30"/>
        </w:rPr>
        <w:t>5</w:t>
      </w:r>
      <w:r>
        <w:rPr>
          <w:rFonts w:hint="eastAsia" w:ascii="宋体" w:hAnsi="宋体" w:eastAsia="仿宋_GB2312"/>
          <w:sz w:val="32"/>
          <w:szCs w:val="30"/>
        </w:rPr>
        <w:t>个工作日内,任何单位或个人对公示项目材料真实性和项目主要完成人、主要完成单位及排序有异议的，需书面向云南省建设投资控股集团有限公司总工办（技术中心）提出,并提供必要的证明文件。为便于核实，确保实事求是、客观公正地处理异议，提出异议的单位或者个人应当表明真实身份并提供联系方式。个人提供异议的，应当在书面异议材料上签署真实姓名和身份证号，以单位名义提出异议的，应当加盖本单位公章。凡匿名异议和超出期限的异议一般不予受理。</w:t>
      </w:r>
    </w:p>
    <w:p>
      <w:pPr>
        <w:adjustRightInd w:val="0"/>
        <w:snapToGrid w:val="0"/>
        <w:spacing w:line="560" w:lineRule="exact"/>
        <w:ind w:firstLine="640" w:firstLineChars="200"/>
        <w:rPr>
          <w:rFonts w:ascii="宋体" w:hAnsi="宋体" w:eastAsia="仿宋_GB2312"/>
          <w:sz w:val="32"/>
          <w:szCs w:val="30"/>
        </w:rPr>
      </w:pPr>
      <w:r>
        <w:rPr>
          <w:rFonts w:hint="eastAsia" w:ascii="宋体" w:hAnsi="宋体" w:eastAsia="仿宋_GB2312"/>
          <w:sz w:val="32"/>
          <w:szCs w:val="30"/>
        </w:rPr>
        <w:t>特此公告。</w:t>
      </w:r>
    </w:p>
    <w:p>
      <w:pPr>
        <w:adjustRightInd w:val="0"/>
        <w:snapToGrid w:val="0"/>
        <w:spacing w:line="560" w:lineRule="exact"/>
        <w:ind w:firstLine="640" w:firstLineChars="200"/>
        <w:rPr>
          <w:rFonts w:hint="eastAsia" w:ascii="宋体" w:hAnsi="宋体" w:eastAsia="仿宋_GB2312"/>
          <w:sz w:val="32"/>
          <w:szCs w:val="30"/>
        </w:rPr>
      </w:pPr>
      <w:r>
        <w:rPr>
          <w:rFonts w:hint="eastAsia" w:ascii="宋体" w:hAnsi="宋体" w:eastAsia="仿宋_GB2312"/>
          <w:sz w:val="32"/>
          <w:szCs w:val="30"/>
        </w:rPr>
        <w:t>附件1：公示内容</w:t>
      </w:r>
    </w:p>
    <w:p>
      <w:pPr>
        <w:adjustRightInd w:val="0"/>
        <w:snapToGrid w:val="0"/>
        <w:spacing w:line="560" w:lineRule="exact"/>
        <w:ind w:firstLine="640" w:firstLineChars="200"/>
        <w:rPr>
          <w:rFonts w:ascii="宋体" w:hAnsi="宋体" w:eastAsia="仿宋_GB2312"/>
          <w:sz w:val="32"/>
          <w:szCs w:val="30"/>
        </w:rPr>
      </w:pPr>
      <w:r>
        <w:rPr>
          <w:rFonts w:hint="eastAsia" w:ascii="宋体" w:hAnsi="宋体" w:eastAsia="仿宋_GB2312"/>
          <w:sz w:val="32"/>
          <w:szCs w:val="30"/>
        </w:rPr>
        <w:t>通讯地址：云南省昆明市经开区信息产业基地林溪路188号</w:t>
      </w:r>
    </w:p>
    <w:p>
      <w:pPr>
        <w:adjustRightInd w:val="0"/>
        <w:snapToGrid w:val="0"/>
        <w:spacing w:line="560" w:lineRule="exact"/>
        <w:ind w:firstLine="640" w:firstLineChars="200"/>
        <w:rPr>
          <w:rFonts w:ascii="宋体" w:hAnsi="宋体" w:eastAsia="仿宋_GB2312"/>
          <w:sz w:val="32"/>
          <w:szCs w:val="30"/>
        </w:rPr>
      </w:pPr>
      <w:r>
        <w:rPr>
          <w:rFonts w:hint="eastAsia" w:ascii="宋体" w:hAnsi="宋体" w:eastAsia="仿宋_GB2312"/>
          <w:sz w:val="32"/>
          <w:szCs w:val="30"/>
        </w:rPr>
        <w:t>联系单位：云南省建设投资控股集团有限公司</w:t>
      </w:r>
    </w:p>
    <w:p>
      <w:pPr>
        <w:adjustRightInd w:val="0"/>
        <w:snapToGrid w:val="0"/>
        <w:spacing w:line="560" w:lineRule="exact"/>
        <w:ind w:firstLine="640" w:firstLineChars="200"/>
        <w:rPr>
          <w:rFonts w:ascii="宋体" w:hAnsi="宋体" w:eastAsia="仿宋_GB2312"/>
          <w:sz w:val="32"/>
          <w:szCs w:val="30"/>
        </w:rPr>
      </w:pPr>
      <w:r>
        <w:rPr>
          <w:rFonts w:hint="eastAsia" w:ascii="宋体" w:hAnsi="宋体" w:eastAsia="仿宋_GB2312"/>
          <w:sz w:val="32"/>
          <w:szCs w:val="30"/>
        </w:rPr>
        <w:t>联系人：常阿娜</w:t>
      </w:r>
    </w:p>
    <w:p>
      <w:pPr>
        <w:adjustRightInd w:val="0"/>
        <w:snapToGrid w:val="0"/>
        <w:spacing w:line="560" w:lineRule="exact"/>
        <w:ind w:firstLine="640" w:firstLineChars="200"/>
        <w:rPr>
          <w:rFonts w:ascii="宋体" w:hAnsi="宋体" w:eastAsia="仿宋_GB2312"/>
          <w:sz w:val="32"/>
          <w:szCs w:val="30"/>
        </w:rPr>
      </w:pPr>
      <w:r>
        <w:rPr>
          <w:rFonts w:hint="eastAsia" w:ascii="宋体" w:hAnsi="宋体" w:eastAsia="仿宋_GB2312"/>
          <w:sz w:val="32"/>
          <w:szCs w:val="30"/>
        </w:rPr>
        <w:t>联系电话：0871-63200592  15877909926</w:t>
      </w:r>
    </w:p>
    <w:p>
      <w:pPr>
        <w:spacing w:line="520" w:lineRule="exact"/>
        <w:rPr>
          <w:rFonts w:ascii="Times New Roman" w:hAnsi="Times New Roman" w:eastAsia="宋体" w:cs="Times New Roman"/>
          <w:sz w:val="30"/>
          <w:szCs w:val="30"/>
        </w:rPr>
      </w:pPr>
    </w:p>
    <w:p>
      <w:pPr>
        <w:spacing w:line="520" w:lineRule="exact"/>
        <w:ind w:firstLine="640"/>
        <w:rPr>
          <w:rFonts w:ascii="Times New Roman" w:hAnsi="Times New Roman" w:eastAsia="宋体" w:cs="Times New Roman"/>
          <w:sz w:val="30"/>
          <w:szCs w:val="30"/>
        </w:rPr>
      </w:pPr>
    </w:p>
    <w:p>
      <w:pPr>
        <w:adjustRightInd w:val="0"/>
        <w:snapToGrid w:val="0"/>
        <w:spacing w:line="560" w:lineRule="exact"/>
        <w:ind w:firstLine="640" w:firstLineChars="200"/>
        <w:jc w:val="right"/>
        <w:rPr>
          <w:rFonts w:ascii="宋体" w:hAnsi="宋体" w:eastAsia="仿宋_GB2312"/>
          <w:sz w:val="32"/>
          <w:szCs w:val="30"/>
        </w:rPr>
      </w:pPr>
      <w:r>
        <w:rPr>
          <w:rFonts w:hint="eastAsia" w:ascii="宋体" w:hAnsi="宋体" w:eastAsia="仿宋_GB2312"/>
          <w:sz w:val="32"/>
          <w:szCs w:val="30"/>
        </w:rPr>
        <w:t>云南省建设投资控股集团有限公司</w:t>
      </w:r>
    </w:p>
    <w:p>
      <w:pPr>
        <w:adjustRightInd w:val="0"/>
        <w:snapToGrid w:val="0"/>
        <w:spacing w:line="560" w:lineRule="exact"/>
        <w:ind w:firstLine="640" w:firstLineChars="200"/>
        <w:jc w:val="left"/>
        <w:rPr>
          <w:rFonts w:ascii="宋体" w:hAnsi="宋体" w:eastAsia="仿宋_GB2312"/>
          <w:sz w:val="32"/>
          <w:szCs w:val="30"/>
        </w:rPr>
      </w:pPr>
      <w:r>
        <w:rPr>
          <w:rFonts w:hint="eastAsia" w:ascii="宋体" w:hAnsi="宋体" w:eastAsia="仿宋_GB2312"/>
          <w:sz w:val="32"/>
          <w:szCs w:val="30"/>
        </w:rPr>
        <w:t xml:space="preserve">                 </w:t>
      </w:r>
      <w:r>
        <w:rPr>
          <w:rFonts w:hint="eastAsia" w:ascii="宋体" w:hAnsi="宋体" w:eastAsia="仿宋_GB2312"/>
          <w:sz w:val="32"/>
          <w:szCs w:val="30"/>
          <w:lang w:val="en-US" w:eastAsia="zh-CN"/>
        </w:rPr>
        <w:t xml:space="preserve">        </w:t>
      </w: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年</w:t>
      </w:r>
      <w:r>
        <w:rPr>
          <w:rFonts w:hint="eastAsia" w:ascii="宋体" w:hAnsi="宋体" w:eastAsia="仿宋_GB2312"/>
          <w:sz w:val="32"/>
          <w:szCs w:val="30"/>
          <w:lang w:val="en-US" w:eastAsia="zh-CN"/>
        </w:rPr>
        <w:t>5</w:t>
      </w:r>
      <w:r>
        <w:rPr>
          <w:rFonts w:hint="eastAsia" w:ascii="宋体" w:hAnsi="宋体" w:eastAsia="仿宋_GB2312"/>
          <w:sz w:val="32"/>
          <w:szCs w:val="30"/>
        </w:rPr>
        <w:t>月</w:t>
      </w:r>
      <w:r>
        <w:rPr>
          <w:rFonts w:hint="eastAsia" w:ascii="宋体" w:hAnsi="宋体" w:eastAsia="仿宋_GB2312"/>
          <w:sz w:val="32"/>
          <w:szCs w:val="30"/>
          <w:lang w:val="en-US" w:eastAsia="zh-CN"/>
        </w:rPr>
        <w:t>15</w:t>
      </w:r>
      <w:r>
        <w:rPr>
          <w:rFonts w:hint="eastAsia" w:ascii="宋体" w:hAnsi="宋体" w:eastAsia="仿宋_GB2312"/>
          <w:sz w:val="32"/>
          <w:szCs w:val="30"/>
        </w:rPr>
        <w:t>日</w:t>
      </w:r>
    </w:p>
    <w:p>
      <w:pPr>
        <w:pStyle w:val="10"/>
        <w:ind w:firstLine="640"/>
        <w:rPr>
          <w:rFonts w:ascii="宋体" w:hAnsi="宋体" w:eastAsia="仿宋_GB2312"/>
          <w:sz w:val="32"/>
          <w:szCs w:val="30"/>
        </w:rPr>
      </w:pPr>
    </w:p>
    <w:p/>
    <w:p>
      <w:pPr>
        <w:pStyle w:val="10"/>
      </w:pPr>
    </w:p>
    <w:p/>
    <w:p>
      <w:pPr>
        <w:pStyle w:val="10"/>
      </w:pPr>
    </w:p>
    <w:p/>
    <w:p>
      <w:pPr>
        <w:pStyle w:val="10"/>
      </w:pPr>
    </w:p>
    <w:p/>
    <w:p>
      <w:pPr>
        <w:pStyle w:val="10"/>
      </w:pPr>
    </w:p>
    <w:p/>
    <w:p>
      <w:pPr>
        <w:pStyle w:val="10"/>
      </w:pPr>
    </w:p>
    <w:p/>
    <w:p>
      <w:pPr>
        <w:keepNext w:val="0"/>
        <w:keepLines w:val="0"/>
        <w:pageBreakBefore w:val="0"/>
        <w:widowControl w:val="0"/>
        <w:kinsoku/>
        <w:wordWrap/>
        <w:overflowPunct/>
        <w:topLinePunct w:val="0"/>
        <w:autoSpaceDE/>
        <w:autoSpaceDN/>
        <w:bidi w:val="0"/>
        <w:spacing w:line="560" w:lineRule="exact"/>
        <w:textAlignment w:val="auto"/>
        <w:outlineLvl w:val="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 ：公示内容</w:t>
      </w:r>
    </w:p>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宋体" w:hAnsi="宋体" w:cs="宋体"/>
          <w:b/>
          <w:bCs/>
          <w:sz w:val="32"/>
          <w:szCs w:val="32"/>
        </w:rPr>
      </w:pPr>
      <w:r>
        <w:rPr>
          <w:rFonts w:hint="eastAsia" w:ascii="宋体" w:hAnsi="宋体" w:cs="宋体"/>
          <w:b/>
          <w:bCs/>
          <w:sz w:val="32"/>
          <w:szCs w:val="32"/>
        </w:rPr>
        <w:t>香丽高速公路穿越金沙江峡谷不良地质区建造关键技术及应用</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0"/>
        <w:rPr>
          <w:rFonts w:hint="eastAsia" w:ascii="宋体" w:hAnsi="宋体" w:eastAsia="宋体" w:cs="宋体"/>
          <w:b/>
          <w:bCs/>
          <w:kern w:val="0"/>
          <w:sz w:val="28"/>
          <w:szCs w:val="28"/>
        </w:rPr>
      </w:pPr>
      <w:r>
        <w:rPr>
          <w:rFonts w:hint="eastAsia" w:ascii="宋体" w:hAnsi="宋体" w:eastAsia="宋体" w:cs="宋体"/>
          <w:b/>
          <w:bCs/>
          <w:sz w:val="28"/>
          <w:szCs w:val="28"/>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00" w:firstLineChars="200"/>
        <w:textAlignment w:val="auto"/>
        <w:rPr>
          <w:rFonts w:hint="eastAsia" w:ascii="宋体" w:hAnsi="宋体" w:eastAsia="宋体" w:cs="宋体"/>
          <w:b w:val="0"/>
          <w:bCs/>
          <w:sz w:val="28"/>
          <w:szCs w:val="28"/>
        </w:rPr>
      </w:pPr>
      <w:r>
        <w:rPr>
          <w:rFonts w:hint="eastAsia" w:ascii="宋体" w:hAnsi="宋体" w:eastAsia="宋体" w:cs="宋体"/>
          <w:b w:val="0"/>
          <w:bCs/>
          <w:spacing w:val="35"/>
          <w:kern w:val="0"/>
          <w:sz w:val="28"/>
          <w:szCs w:val="28"/>
          <w:fitText w:val="1680" w:id="1213806265"/>
        </w:rPr>
        <w:t>项目名称</w:t>
      </w:r>
      <w:r>
        <w:rPr>
          <w:rFonts w:hint="eastAsia" w:ascii="宋体" w:hAnsi="宋体" w:eastAsia="宋体" w:cs="宋体"/>
          <w:b w:val="0"/>
          <w:bCs/>
          <w:spacing w:val="0"/>
          <w:kern w:val="0"/>
          <w:sz w:val="28"/>
          <w:szCs w:val="28"/>
          <w:fitText w:val="1680" w:id="1213806265"/>
        </w:rPr>
        <w:t>：</w:t>
      </w:r>
      <w:r>
        <w:rPr>
          <w:rFonts w:hint="eastAsia" w:ascii="宋体" w:hAnsi="宋体" w:eastAsia="宋体" w:cs="宋体"/>
          <w:b w:val="0"/>
          <w:bCs/>
          <w:sz w:val="28"/>
          <w:szCs w:val="28"/>
        </w:rPr>
        <w:t>香丽高速公路穿越金沙江峡谷不良地质区建造关键技术及应用</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主要完成人：张玉芳</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陈</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维</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魏家旭</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马</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健</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沈锐利</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王剑非</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张海太</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阳军生</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刘昆珏</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刘</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斌</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李明欢</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程晓辉</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郭喜峰</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完成人基本信息情况表</w:t>
      </w:r>
    </w:p>
    <w:tbl>
      <w:tblPr>
        <w:tblStyle w:val="1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050"/>
        <w:gridCol w:w="4288"/>
        <w:gridCol w:w="1634"/>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4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w:t>
            </w:r>
          </w:p>
        </w:tc>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w:t>
            </w:r>
          </w:p>
        </w:tc>
        <w:tc>
          <w:tcPr>
            <w:tcW w:w="1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张玉芳</w:t>
            </w:r>
          </w:p>
        </w:tc>
        <w:tc>
          <w:tcPr>
            <w:tcW w:w="4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Cs/>
                <w:sz w:val="24"/>
                <w:szCs w:val="24"/>
              </w:rPr>
              <w:t>中国铁道科学研究院集团有限公司</w:t>
            </w:r>
          </w:p>
        </w:tc>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研究员</w:t>
            </w:r>
          </w:p>
        </w:tc>
        <w:tc>
          <w:tcPr>
            <w:tcW w:w="1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维</w:t>
            </w:r>
          </w:p>
        </w:tc>
        <w:tc>
          <w:tcPr>
            <w:tcW w:w="4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云南建投第一勘察设计有限公司</w:t>
            </w:r>
          </w:p>
        </w:tc>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教授级高级工程师</w:t>
            </w:r>
          </w:p>
        </w:tc>
        <w:tc>
          <w:tcPr>
            <w:tcW w:w="1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魏家旭</w:t>
            </w:r>
          </w:p>
        </w:tc>
        <w:tc>
          <w:tcPr>
            <w:tcW w:w="4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Cs/>
                <w:sz w:val="24"/>
                <w:szCs w:val="24"/>
              </w:rPr>
              <w:t>云南省建设投资控股集团有限公司</w:t>
            </w:r>
          </w:p>
        </w:tc>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教授级高级工程师</w:t>
            </w:r>
          </w:p>
        </w:tc>
        <w:tc>
          <w:tcPr>
            <w:tcW w:w="1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云南建投路桥部总工程师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马</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健</w:t>
            </w:r>
          </w:p>
        </w:tc>
        <w:tc>
          <w:tcPr>
            <w:tcW w:w="4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怒江美丽公路股份有限公司</w:t>
            </w:r>
          </w:p>
        </w:tc>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高级工程师</w:t>
            </w:r>
          </w:p>
        </w:tc>
        <w:tc>
          <w:tcPr>
            <w:tcW w:w="1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沈锐利</w:t>
            </w:r>
          </w:p>
        </w:tc>
        <w:tc>
          <w:tcPr>
            <w:tcW w:w="4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Cs/>
                <w:sz w:val="24"/>
                <w:szCs w:val="24"/>
              </w:rPr>
              <w:t>西南交通大学</w:t>
            </w:r>
          </w:p>
        </w:tc>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教授</w:t>
            </w:r>
          </w:p>
        </w:tc>
        <w:tc>
          <w:tcPr>
            <w:tcW w:w="1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王剑非</w:t>
            </w:r>
          </w:p>
        </w:tc>
        <w:tc>
          <w:tcPr>
            <w:tcW w:w="4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Cs/>
                <w:sz w:val="24"/>
                <w:szCs w:val="24"/>
              </w:rPr>
              <w:t>云南省建设投资控股集团有限公司</w:t>
            </w:r>
          </w:p>
        </w:tc>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教授级高级工程师</w:t>
            </w:r>
          </w:p>
        </w:tc>
        <w:tc>
          <w:tcPr>
            <w:tcW w:w="1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云南建投副总工程师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张海太</w:t>
            </w:r>
          </w:p>
        </w:tc>
        <w:tc>
          <w:tcPr>
            <w:tcW w:w="4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Cs/>
                <w:sz w:val="24"/>
                <w:szCs w:val="24"/>
              </w:rPr>
              <w:t>云南建设基础设施投资股份有限公司</w:t>
            </w:r>
          </w:p>
        </w:tc>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教授级高级工程师</w:t>
            </w:r>
          </w:p>
        </w:tc>
        <w:tc>
          <w:tcPr>
            <w:tcW w:w="1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副总工程师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阳军生</w:t>
            </w:r>
          </w:p>
        </w:tc>
        <w:tc>
          <w:tcPr>
            <w:tcW w:w="4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Cs/>
                <w:sz w:val="24"/>
                <w:szCs w:val="24"/>
              </w:rPr>
              <w:t>中南大学</w:t>
            </w:r>
          </w:p>
        </w:tc>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教授</w:t>
            </w:r>
          </w:p>
        </w:tc>
        <w:tc>
          <w:tcPr>
            <w:tcW w:w="1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刘昆珏</w:t>
            </w:r>
          </w:p>
        </w:tc>
        <w:tc>
          <w:tcPr>
            <w:tcW w:w="4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Cs/>
                <w:sz w:val="24"/>
                <w:szCs w:val="24"/>
              </w:rPr>
              <w:t>云南省建设投资控股集团有限公司</w:t>
            </w:r>
          </w:p>
        </w:tc>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教授级高级工程师</w:t>
            </w:r>
          </w:p>
        </w:tc>
        <w:tc>
          <w:tcPr>
            <w:tcW w:w="1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云南建投路桥部副总工程师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斌</w:t>
            </w:r>
          </w:p>
        </w:tc>
        <w:tc>
          <w:tcPr>
            <w:tcW w:w="4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Cs/>
                <w:sz w:val="24"/>
                <w:szCs w:val="24"/>
              </w:rPr>
              <w:t>云南省交通规划设计研究院股份有限公司</w:t>
            </w:r>
          </w:p>
        </w:tc>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教授级高级工程师</w:t>
            </w:r>
          </w:p>
        </w:tc>
        <w:tc>
          <w:tcPr>
            <w:tcW w:w="1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部门总工程师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李明欢</w:t>
            </w:r>
          </w:p>
        </w:tc>
        <w:tc>
          <w:tcPr>
            <w:tcW w:w="4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Cs/>
                <w:sz w:val="24"/>
                <w:szCs w:val="24"/>
              </w:rPr>
              <w:t>中铁大桥局集团第八工程有限公司</w:t>
            </w:r>
          </w:p>
        </w:tc>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教授级高级工程师</w:t>
            </w:r>
          </w:p>
        </w:tc>
        <w:tc>
          <w:tcPr>
            <w:tcW w:w="1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程晓辉</w:t>
            </w:r>
          </w:p>
        </w:tc>
        <w:tc>
          <w:tcPr>
            <w:tcW w:w="4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Cs/>
                <w:sz w:val="24"/>
                <w:szCs w:val="24"/>
              </w:rPr>
              <w:t>清华大学</w:t>
            </w:r>
          </w:p>
        </w:tc>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副教授</w:t>
            </w:r>
          </w:p>
        </w:tc>
        <w:tc>
          <w:tcPr>
            <w:tcW w:w="1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郭喜峰</w:t>
            </w:r>
          </w:p>
        </w:tc>
        <w:tc>
          <w:tcPr>
            <w:tcW w:w="4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Cs/>
                <w:sz w:val="24"/>
                <w:szCs w:val="24"/>
              </w:rPr>
              <w:t>长江水利委员会长江科学院</w:t>
            </w:r>
          </w:p>
        </w:tc>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教授级高级工程师</w:t>
            </w:r>
          </w:p>
        </w:tc>
        <w:tc>
          <w:tcPr>
            <w:tcW w:w="1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分院副总工</w:t>
            </w:r>
          </w:p>
        </w:tc>
      </w:tr>
    </w:tbl>
    <w:p>
      <w:pPr>
        <w:adjustRightInd w:val="0"/>
        <w:snapToGrid w:val="0"/>
        <w:spacing w:line="360" w:lineRule="auto"/>
        <w:rPr>
          <w:rFonts w:hint="eastAsia" w:ascii="宋体" w:hAnsi="宋体" w:eastAsia="宋体" w:cs="宋体"/>
          <w:b w:val="0"/>
          <w:bCs/>
          <w:kern w:val="0"/>
          <w:sz w:val="28"/>
          <w:szCs w:val="28"/>
        </w:rPr>
      </w:pPr>
    </w:p>
    <w:p>
      <w:pPr>
        <w:adjustRightInd w:val="0"/>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b w:val="0"/>
          <w:bCs/>
          <w:kern w:val="0"/>
          <w:sz w:val="28"/>
          <w:szCs w:val="28"/>
        </w:rPr>
        <w:t>主要完成单位：</w:t>
      </w:r>
      <w:r>
        <w:rPr>
          <w:rFonts w:hint="eastAsia" w:ascii="宋体" w:hAnsi="宋体" w:eastAsia="宋体" w:cs="宋体"/>
          <w:bCs/>
          <w:sz w:val="28"/>
          <w:szCs w:val="28"/>
        </w:rPr>
        <w:t>云南省建设投资控股集团有限公司</w:t>
      </w:r>
      <w:r>
        <w:rPr>
          <w:rFonts w:hint="eastAsia" w:ascii="宋体" w:hAnsi="宋体" w:eastAsia="宋体" w:cs="宋体"/>
          <w:bCs/>
          <w:sz w:val="28"/>
          <w:szCs w:val="28"/>
          <w:lang w:eastAsia="zh-CN"/>
        </w:rPr>
        <w:t>、</w:t>
      </w:r>
      <w:r>
        <w:rPr>
          <w:rFonts w:hint="eastAsia" w:ascii="宋体" w:hAnsi="宋体" w:eastAsia="宋体" w:cs="宋体"/>
          <w:bCs/>
          <w:sz w:val="28"/>
          <w:szCs w:val="28"/>
        </w:rPr>
        <w:t>云南省交通规划设计研究院股份有限公司</w:t>
      </w:r>
      <w:r>
        <w:rPr>
          <w:rFonts w:hint="eastAsia" w:ascii="宋体" w:hAnsi="宋体" w:eastAsia="宋体" w:cs="宋体"/>
          <w:bCs/>
          <w:sz w:val="28"/>
          <w:szCs w:val="28"/>
          <w:lang w:eastAsia="zh-CN"/>
        </w:rPr>
        <w:t>、</w:t>
      </w:r>
      <w:r>
        <w:rPr>
          <w:rFonts w:hint="eastAsia" w:ascii="宋体" w:hAnsi="宋体" w:eastAsia="宋体" w:cs="宋体"/>
          <w:bCs/>
          <w:sz w:val="28"/>
          <w:szCs w:val="28"/>
        </w:rPr>
        <w:t>中国铁道科学研究院集团有限公司</w:t>
      </w:r>
      <w:r>
        <w:rPr>
          <w:rFonts w:hint="eastAsia" w:ascii="宋体" w:hAnsi="宋体" w:eastAsia="宋体" w:cs="宋体"/>
          <w:bCs/>
          <w:sz w:val="28"/>
          <w:szCs w:val="28"/>
          <w:lang w:eastAsia="zh-CN"/>
        </w:rPr>
        <w:t>、</w:t>
      </w:r>
      <w:r>
        <w:rPr>
          <w:rFonts w:hint="eastAsia" w:ascii="宋体" w:hAnsi="宋体" w:eastAsia="宋体" w:cs="宋体"/>
          <w:bCs/>
          <w:sz w:val="28"/>
          <w:szCs w:val="28"/>
        </w:rPr>
        <w:t>西南交通大学</w:t>
      </w:r>
      <w:r>
        <w:rPr>
          <w:rFonts w:hint="eastAsia" w:ascii="宋体" w:hAnsi="宋体" w:eastAsia="宋体" w:cs="宋体"/>
          <w:bCs/>
          <w:sz w:val="28"/>
          <w:szCs w:val="28"/>
          <w:lang w:eastAsia="zh-CN"/>
        </w:rPr>
        <w:t>、</w:t>
      </w:r>
      <w:r>
        <w:rPr>
          <w:rFonts w:hint="eastAsia" w:ascii="宋体" w:hAnsi="宋体" w:eastAsia="宋体" w:cs="宋体"/>
          <w:bCs/>
          <w:sz w:val="28"/>
          <w:szCs w:val="28"/>
        </w:rPr>
        <w:t>中南大学</w:t>
      </w:r>
      <w:r>
        <w:rPr>
          <w:rFonts w:hint="eastAsia" w:ascii="宋体" w:hAnsi="宋体" w:eastAsia="宋体" w:cs="宋体"/>
          <w:bCs/>
          <w:sz w:val="28"/>
          <w:szCs w:val="28"/>
          <w:lang w:eastAsia="zh-CN"/>
        </w:rPr>
        <w:t>、</w:t>
      </w:r>
      <w:r>
        <w:rPr>
          <w:rFonts w:hint="eastAsia" w:ascii="宋体" w:hAnsi="宋体" w:eastAsia="宋体" w:cs="宋体"/>
          <w:bCs/>
          <w:sz w:val="28"/>
          <w:szCs w:val="28"/>
        </w:rPr>
        <w:t>清华大学</w:t>
      </w:r>
      <w:r>
        <w:rPr>
          <w:rFonts w:hint="eastAsia" w:ascii="宋体" w:hAnsi="宋体" w:eastAsia="宋体" w:cs="宋体"/>
          <w:bCs/>
          <w:sz w:val="28"/>
          <w:szCs w:val="28"/>
          <w:lang w:eastAsia="zh-CN"/>
        </w:rPr>
        <w:t>、</w:t>
      </w:r>
      <w:r>
        <w:rPr>
          <w:rFonts w:hint="eastAsia" w:ascii="宋体" w:hAnsi="宋体" w:eastAsia="宋体" w:cs="宋体"/>
          <w:bCs/>
          <w:sz w:val="28"/>
          <w:szCs w:val="28"/>
        </w:rPr>
        <w:t>云南建设基础设施投资股份有限公司</w:t>
      </w:r>
      <w:r>
        <w:rPr>
          <w:rFonts w:hint="eastAsia" w:ascii="宋体" w:hAnsi="宋体" w:eastAsia="宋体" w:cs="宋体"/>
          <w:bCs/>
          <w:sz w:val="28"/>
          <w:szCs w:val="28"/>
          <w:lang w:eastAsia="zh-CN"/>
        </w:rPr>
        <w:t>、</w:t>
      </w:r>
      <w:r>
        <w:rPr>
          <w:rFonts w:hint="eastAsia" w:ascii="宋体" w:hAnsi="宋体" w:eastAsia="宋体" w:cs="宋体"/>
          <w:bCs/>
          <w:sz w:val="28"/>
          <w:szCs w:val="28"/>
        </w:rPr>
        <w:t>中铁大桥局集团第八工程有限公司</w:t>
      </w:r>
      <w:r>
        <w:rPr>
          <w:rFonts w:hint="eastAsia" w:ascii="宋体" w:hAnsi="宋体" w:eastAsia="宋体" w:cs="宋体"/>
          <w:bCs/>
          <w:sz w:val="28"/>
          <w:szCs w:val="28"/>
          <w:lang w:eastAsia="zh-CN"/>
        </w:rPr>
        <w:t>、</w:t>
      </w:r>
      <w:r>
        <w:rPr>
          <w:rFonts w:hint="eastAsia" w:ascii="宋体" w:hAnsi="宋体" w:eastAsia="宋体" w:cs="宋体"/>
          <w:bCs/>
          <w:sz w:val="28"/>
          <w:szCs w:val="28"/>
        </w:rPr>
        <w:t>长江水利委员会长江科学院</w:t>
      </w:r>
    </w:p>
    <w:p>
      <w:pPr>
        <w:adjustRightInd w:val="0"/>
        <w:snapToGrid w:val="0"/>
        <w:spacing w:line="360" w:lineRule="auto"/>
        <w:ind w:firstLine="700" w:firstLineChars="200"/>
        <w:rPr>
          <w:rFonts w:hint="eastAsia" w:ascii="宋体" w:hAnsi="宋体" w:eastAsia="宋体" w:cs="宋体"/>
          <w:sz w:val="28"/>
          <w:szCs w:val="28"/>
        </w:rPr>
      </w:pPr>
      <w:r>
        <w:rPr>
          <w:rFonts w:hint="eastAsia" w:ascii="宋体" w:hAnsi="宋体" w:eastAsia="宋体" w:cs="宋体"/>
          <w:b w:val="0"/>
          <w:bCs/>
          <w:spacing w:val="35"/>
          <w:kern w:val="0"/>
          <w:sz w:val="28"/>
          <w:szCs w:val="28"/>
          <w:fitText w:val="1680" w:id="1690449083"/>
        </w:rPr>
        <w:t>提名等级</w:t>
      </w:r>
      <w:r>
        <w:rPr>
          <w:rFonts w:hint="eastAsia" w:ascii="宋体" w:hAnsi="宋体" w:eastAsia="宋体" w:cs="宋体"/>
          <w:b w:val="0"/>
          <w:bCs/>
          <w:spacing w:val="0"/>
          <w:kern w:val="0"/>
          <w:sz w:val="28"/>
          <w:szCs w:val="28"/>
          <w:fitText w:val="1680" w:id="1690449083"/>
        </w:rPr>
        <w:t>：</w:t>
      </w:r>
      <w:r>
        <w:rPr>
          <w:rFonts w:hint="eastAsia" w:ascii="宋体" w:hAnsi="宋体" w:eastAsia="宋体" w:cs="宋体"/>
          <w:sz w:val="28"/>
          <w:szCs w:val="28"/>
        </w:rPr>
        <w:t>拟提名2024年云南省科学技术奖一等奖。</w:t>
      </w:r>
    </w:p>
    <w:p>
      <w:pPr>
        <w:adjustRightInd w:val="0"/>
        <w:snapToGrid w:val="0"/>
        <w:spacing w:line="360" w:lineRule="auto"/>
        <w:ind w:firstLine="700" w:firstLineChars="200"/>
        <w:rPr>
          <w:rFonts w:hint="eastAsia" w:ascii="宋体" w:hAnsi="宋体" w:eastAsia="宋体" w:cs="宋体"/>
          <w:sz w:val="28"/>
          <w:szCs w:val="28"/>
        </w:rPr>
      </w:pPr>
      <w:r>
        <w:rPr>
          <w:rFonts w:hint="eastAsia" w:ascii="宋体" w:hAnsi="宋体" w:eastAsia="宋体" w:cs="宋体"/>
          <w:b w:val="0"/>
          <w:bCs/>
          <w:spacing w:val="35"/>
          <w:kern w:val="0"/>
          <w:sz w:val="28"/>
          <w:szCs w:val="28"/>
          <w:fitText w:val="1680" w:id="2029791833"/>
        </w:rPr>
        <w:t>提名单位</w:t>
      </w:r>
      <w:r>
        <w:rPr>
          <w:rFonts w:hint="eastAsia" w:ascii="宋体" w:hAnsi="宋体" w:eastAsia="宋体" w:cs="宋体"/>
          <w:b w:val="0"/>
          <w:bCs/>
          <w:spacing w:val="0"/>
          <w:kern w:val="0"/>
          <w:sz w:val="28"/>
          <w:szCs w:val="28"/>
          <w:fitText w:val="1680" w:id="2029791833"/>
        </w:rPr>
        <w:t>：</w:t>
      </w:r>
      <w:r>
        <w:rPr>
          <w:rFonts w:hint="eastAsia" w:ascii="宋体" w:hAnsi="宋体" w:eastAsia="宋体" w:cs="宋体"/>
          <w:sz w:val="28"/>
          <w:szCs w:val="28"/>
        </w:rPr>
        <w:t>云南省建设投资控股集团有限公司</w:t>
      </w:r>
    </w:p>
    <w:p>
      <w:pPr>
        <w:adjustRightInd w:val="0"/>
        <w:snapToGrid w:val="0"/>
        <w:spacing w:line="560" w:lineRule="exact"/>
        <w:ind w:firstLine="562" w:firstLineChars="200"/>
        <w:rPr>
          <w:rFonts w:hint="eastAsia" w:ascii="宋体" w:hAnsi="宋体" w:eastAsia="宋体" w:cs="宋体"/>
          <w:b/>
          <w:bCs w:val="0"/>
          <w:kern w:val="0"/>
          <w:sz w:val="28"/>
          <w:szCs w:val="28"/>
        </w:rPr>
      </w:pPr>
      <w:r>
        <w:rPr>
          <w:rFonts w:hint="eastAsia" w:ascii="宋体" w:hAnsi="宋体" w:eastAsia="宋体" w:cs="宋体"/>
          <w:b/>
          <w:bCs w:val="0"/>
          <w:kern w:val="0"/>
          <w:sz w:val="28"/>
          <w:szCs w:val="28"/>
        </w:rPr>
        <w:t>二、项目简介</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香丽高速公路是云南进藏高速公路的重要组成部分，地处印度板块与欧亚板块接触带前沿的横断山脉高山峡谷区，线路穿越长达50km的金沙江峡谷地段，地质活动强烈，活动断裂发育，岸坡高陡，广泛分布巨型滑坡、崩塌等不良地质体，给路桥隧设计建造及安全运维带来前所未有的巨大挑战。针对巨型不良地质体区段路基通过、非对称峡谷桥梁跨越和隧道近接穿越等三大技术难题，开展了长区段巨型不良地质体防控、非对称独塔单跨地锚式悬索桥和高速公路地下隧道互通建造系列研究，取得多项创新成果，获多项知识产权，成果在多个项目应用。</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香丽高速的顺利建成结束了迪庆藏族自治州不通高速公路的历史，完善了滇川藏“大香格里拉”旅游经济圈路网，有力支撑了滇西北旅游资源联动开发，带动了沿线民族地区经济社会大跨步发展。对促进行业科技进步和边疆民族团结示范区建设做出巨大贡献，经济社会生态效益显著。</w:t>
      </w:r>
    </w:p>
    <w:p>
      <w:pPr>
        <w:adjustRightInd w:val="0"/>
        <w:snapToGrid w:val="0"/>
        <w:spacing w:line="560" w:lineRule="exact"/>
        <w:ind w:firstLine="562" w:firstLineChars="200"/>
        <w:rPr>
          <w:rFonts w:hint="eastAsia" w:ascii="宋体" w:hAnsi="宋体" w:eastAsia="宋体" w:cs="宋体"/>
          <w:b/>
          <w:bCs w:val="0"/>
          <w:kern w:val="0"/>
          <w:sz w:val="28"/>
          <w:szCs w:val="28"/>
        </w:rPr>
      </w:pPr>
      <w:r>
        <w:rPr>
          <w:rFonts w:hint="eastAsia" w:ascii="宋体" w:hAnsi="宋体" w:eastAsia="宋体" w:cs="宋体"/>
          <w:b/>
          <w:bCs w:val="0"/>
          <w:kern w:val="0"/>
          <w:sz w:val="28"/>
          <w:szCs w:val="28"/>
        </w:rPr>
        <w:t>三、主要完成人基本情况及完成人对项目的贡献情况</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第1完成人张玉芳</w:t>
      </w:r>
      <w:r>
        <w:rPr>
          <w:rFonts w:hint="eastAsia" w:ascii="宋体" w:hAnsi="宋体" w:eastAsia="宋体" w:cs="宋体"/>
          <w:sz w:val="28"/>
          <w:szCs w:val="28"/>
          <w:lang w:eastAsia="zh-CN"/>
        </w:rPr>
        <w:t>：</w:t>
      </w:r>
      <w:r>
        <w:rPr>
          <w:rFonts w:hint="eastAsia" w:ascii="宋体" w:hAnsi="宋体" w:eastAsia="宋体" w:cs="宋体"/>
          <w:sz w:val="28"/>
          <w:szCs w:val="28"/>
        </w:rPr>
        <w:t>研究员，项目负责人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负责</w:t>
      </w:r>
      <w:r>
        <w:rPr>
          <w:rFonts w:hint="eastAsia" w:ascii="宋体" w:hAnsi="宋体" w:eastAsia="宋体" w:cs="宋体"/>
          <w:sz w:val="28"/>
          <w:szCs w:val="28"/>
        </w:rPr>
        <w:t>统筹规划，组织项目有序推进，参与了整个项目的全过程，负责项目总体策划、项目实施、项目推进等工作，对项目中发现的推进难题组织论证，调配各方资源促进该项目顺利实施，对本项目的全面实施作出了巨大贡献，为本项目创新技术的工程实现与推广做出重大突出贡献。全面负责不良地质区巨型滑坡群复活灾变机制及对桥隧相互作用、巨型滑坡定量风险评估、深滑面精准监测预警、低扰动强支挡技术体系的研究工作与科技成果的产出与推广应用。在本项目中投入的工作量占本人同期工作的70%。</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第2完成人陈维</w:t>
      </w:r>
      <w:r>
        <w:rPr>
          <w:rFonts w:hint="eastAsia" w:ascii="宋体" w:hAnsi="宋体" w:eastAsia="宋体" w:cs="宋体"/>
          <w:sz w:val="28"/>
          <w:szCs w:val="28"/>
          <w:lang w:eastAsia="zh-CN"/>
        </w:rPr>
        <w:t>：</w:t>
      </w:r>
      <w:r>
        <w:rPr>
          <w:rFonts w:hint="eastAsia" w:ascii="宋体" w:hAnsi="宋体" w:eastAsia="宋体" w:cs="宋体"/>
          <w:sz w:val="28"/>
          <w:szCs w:val="28"/>
        </w:rPr>
        <w:t>正高级工程师，项目生产负责人，负责项目总体协调推进。在本项目中的主要技术贡献集中于香丽高速公路典型炭质板岩隧道的建设与管理实务，特别是在处理复杂地质条件下的隧道建设技术，参与了超大断面分岔隧道施工成套关键技术体系的构建，对于提高施工安全性和应对非对称地形及不良地质体的挑战具有重要意义。为本项目第3创新点的工程实现做出重大突出贡献</w:t>
      </w:r>
      <w:r>
        <w:rPr>
          <w:rFonts w:hint="eastAsia" w:ascii="宋体" w:hAnsi="宋体" w:eastAsia="宋体" w:cs="宋体"/>
          <w:sz w:val="28"/>
          <w:szCs w:val="28"/>
          <w:lang w:eastAsia="zh-CN"/>
        </w:rPr>
        <w:t>，</w:t>
      </w:r>
      <w:r>
        <w:rPr>
          <w:rFonts w:hint="eastAsia" w:ascii="宋体" w:hAnsi="宋体" w:eastAsia="宋体" w:cs="宋体"/>
          <w:sz w:val="28"/>
          <w:szCs w:val="28"/>
        </w:rPr>
        <w:t>在本项目中投入的工作量占本人同期工作的70%。</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第3完成人魏家旭</w:t>
      </w:r>
      <w:r>
        <w:rPr>
          <w:rFonts w:hint="eastAsia" w:ascii="宋体" w:hAnsi="宋体" w:eastAsia="宋体" w:cs="宋体"/>
          <w:sz w:val="28"/>
          <w:szCs w:val="28"/>
          <w:lang w:eastAsia="zh-CN"/>
        </w:rPr>
        <w:t>：</w:t>
      </w:r>
      <w:r>
        <w:rPr>
          <w:rFonts w:hint="eastAsia" w:ascii="宋体" w:hAnsi="宋体" w:eastAsia="宋体" w:cs="宋体"/>
          <w:sz w:val="28"/>
          <w:szCs w:val="28"/>
        </w:rPr>
        <w:t>正高级工程师，项目技术负责人，负责项目技术策划和方案落地实施。主要技术贡献涉及多个关键领域，特别是在隧道和桥梁建设技术的创新和实施方面，参与了双连拱隧道施工力学行为的研究、悬索桥相关工法的开发，确保了工程项目在复杂条件下的成功实施。为本项目第2、3创新点的工程实现做出重大突出贡献，在本项目中投入的工作量占本人同期工作的70%。</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第4完成人马健</w:t>
      </w:r>
      <w:r>
        <w:rPr>
          <w:rFonts w:hint="eastAsia" w:ascii="宋体" w:hAnsi="宋体" w:eastAsia="宋体" w:cs="宋体"/>
          <w:sz w:val="28"/>
          <w:szCs w:val="28"/>
          <w:lang w:eastAsia="zh-CN"/>
        </w:rPr>
        <w:t>：</w:t>
      </w:r>
      <w:r>
        <w:rPr>
          <w:rFonts w:hint="eastAsia" w:ascii="宋体" w:hAnsi="宋体" w:eastAsia="宋体" w:cs="宋体"/>
          <w:sz w:val="28"/>
          <w:szCs w:val="28"/>
        </w:rPr>
        <w:t>高级工程师，项目参与者</w:t>
      </w:r>
      <w:r>
        <w:rPr>
          <w:rFonts w:hint="eastAsia" w:ascii="宋体" w:hAnsi="宋体" w:eastAsia="宋体" w:cs="宋体"/>
          <w:sz w:val="28"/>
          <w:szCs w:val="28"/>
          <w:lang w:eastAsia="zh-CN"/>
        </w:rPr>
        <w:t>，</w:t>
      </w:r>
      <w:r>
        <w:rPr>
          <w:rFonts w:hint="eastAsia" w:ascii="宋体" w:hAnsi="宋体" w:eastAsia="宋体" w:cs="宋体"/>
          <w:sz w:val="28"/>
          <w:szCs w:val="28"/>
        </w:rPr>
        <w:t>对非对称独塔单跨地锚式钢桁梁悬索桥结构体系、多功能复合索鞍三个创新小点做出贡献；负责独塔单跨地锚式悬索桥结构体系研究，揭示高陡边坡下锚隧力学关系，明确不同地锚吊索设置方案对结构受力影响；参与复合索鞍试验，完成实验数据分析。为本项目第2创新点做出贡献，在本项目中投入的工作量占本人同期工作的60%。</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第5完成人沈锐利</w:t>
      </w:r>
      <w:r>
        <w:rPr>
          <w:rFonts w:hint="eastAsia" w:ascii="宋体" w:hAnsi="宋体" w:eastAsia="宋体" w:cs="宋体"/>
          <w:sz w:val="28"/>
          <w:szCs w:val="28"/>
          <w:lang w:eastAsia="zh-CN"/>
        </w:rPr>
        <w:t>：</w:t>
      </w:r>
      <w:r>
        <w:rPr>
          <w:rFonts w:hint="eastAsia" w:ascii="宋体" w:hAnsi="宋体" w:eastAsia="宋体" w:cs="宋体"/>
          <w:sz w:val="28"/>
          <w:szCs w:val="28"/>
        </w:rPr>
        <w:t>教授，项目参与者</w:t>
      </w:r>
      <w:r>
        <w:rPr>
          <w:rFonts w:hint="eastAsia" w:ascii="宋体" w:hAnsi="宋体" w:eastAsia="宋体" w:cs="宋体"/>
          <w:sz w:val="28"/>
          <w:szCs w:val="28"/>
          <w:lang w:eastAsia="zh-CN"/>
        </w:rPr>
        <w:t>，</w:t>
      </w:r>
      <w:r>
        <w:rPr>
          <w:rFonts w:hint="eastAsia" w:ascii="宋体" w:hAnsi="宋体" w:eastAsia="宋体" w:cs="宋体"/>
          <w:sz w:val="28"/>
          <w:szCs w:val="28"/>
        </w:rPr>
        <w:t>对非对称独塔单跨地锚式钢桁梁悬索桥结构体系、多功能复合索鞍两个创新点做出贡献；主持复合索鞍的模型试验，揭示2万吨级压力下多滚轴受力分布特征，建立多滚轴系统滚轴受力分析方法；为本项目第2创新点的工程实现做出重大突出贡献，在本项目中投入的工作量占本人同期工作的60%。</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第6完成人王剑非</w:t>
      </w:r>
      <w:r>
        <w:rPr>
          <w:rFonts w:hint="eastAsia" w:ascii="宋体" w:hAnsi="宋体" w:eastAsia="宋体" w:cs="宋体"/>
          <w:sz w:val="28"/>
          <w:szCs w:val="28"/>
          <w:lang w:eastAsia="zh-CN"/>
        </w:rPr>
        <w:t>：</w:t>
      </w:r>
      <w:r>
        <w:rPr>
          <w:rFonts w:hint="eastAsia" w:ascii="宋体" w:hAnsi="宋体" w:eastAsia="宋体" w:cs="宋体"/>
          <w:sz w:val="28"/>
          <w:szCs w:val="28"/>
        </w:rPr>
        <w:t>正高级工程师，项目科研主管，负责科技项目管理、</w:t>
      </w:r>
      <w:r>
        <w:rPr>
          <w:rFonts w:hint="eastAsia" w:ascii="宋体" w:hAnsi="宋体" w:eastAsia="宋体" w:cs="宋体"/>
          <w:sz w:val="28"/>
          <w:szCs w:val="28"/>
          <w:lang w:val="en-US" w:eastAsia="zh-CN"/>
        </w:rPr>
        <w:t>资源调度</w:t>
      </w:r>
      <w:r>
        <w:rPr>
          <w:rFonts w:hint="eastAsia" w:ascii="宋体" w:hAnsi="宋体" w:eastAsia="宋体" w:cs="宋体"/>
          <w:sz w:val="28"/>
          <w:szCs w:val="28"/>
        </w:rPr>
        <w:t>、进度节点把控、成果管理等工作。参与了边坡</w:t>
      </w:r>
      <w:r>
        <w:rPr>
          <w:rFonts w:hint="eastAsia" w:ascii="宋体" w:hAnsi="宋体" w:eastAsia="宋体" w:cs="宋体"/>
          <w:sz w:val="28"/>
          <w:szCs w:val="28"/>
          <w:lang w:val="en-US" w:eastAsia="zh-CN"/>
        </w:rPr>
        <w:t>和隧道</w:t>
      </w:r>
      <w:r>
        <w:rPr>
          <w:rFonts w:hint="eastAsia" w:ascii="宋体" w:hAnsi="宋体" w:eastAsia="宋体" w:cs="宋体"/>
          <w:sz w:val="28"/>
          <w:szCs w:val="28"/>
        </w:rPr>
        <w:t>专题的相关研究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研究成果</w:t>
      </w:r>
      <w:r>
        <w:rPr>
          <w:rFonts w:hint="eastAsia" w:ascii="宋体" w:hAnsi="宋体" w:eastAsia="宋体" w:cs="宋体"/>
          <w:sz w:val="28"/>
          <w:szCs w:val="28"/>
        </w:rPr>
        <w:t>对于理解和解决滑坡与隧道工程中的病害问题具有重要意义，提供了关键的技术支持和解决方案，有助于提高工程安全性和稳定性。为本项目第1</w:t>
      </w:r>
      <w:r>
        <w:rPr>
          <w:rFonts w:hint="eastAsia" w:ascii="宋体" w:hAnsi="宋体" w:eastAsia="宋体" w:cs="宋体"/>
          <w:sz w:val="28"/>
          <w:szCs w:val="28"/>
          <w:lang w:val="en-US" w:eastAsia="zh-CN"/>
        </w:rPr>
        <w:t>、3</w:t>
      </w:r>
      <w:r>
        <w:rPr>
          <w:rFonts w:hint="eastAsia" w:ascii="宋体" w:hAnsi="宋体" w:eastAsia="宋体" w:cs="宋体"/>
          <w:sz w:val="28"/>
          <w:szCs w:val="28"/>
        </w:rPr>
        <w:t>创新点的工程实现做出重大突出贡献，在本项目中投入的工作量占本人同期工作的60%。</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第7完成人张海太</w:t>
      </w:r>
      <w:r>
        <w:rPr>
          <w:rFonts w:hint="eastAsia" w:ascii="宋体" w:hAnsi="宋体" w:eastAsia="宋体" w:cs="宋体"/>
          <w:sz w:val="28"/>
          <w:szCs w:val="28"/>
          <w:lang w:eastAsia="zh-CN"/>
        </w:rPr>
        <w:t>：</w:t>
      </w:r>
      <w:r>
        <w:rPr>
          <w:rFonts w:hint="eastAsia" w:ascii="宋体" w:hAnsi="宋体" w:eastAsia="宋体" w:cs="宋体"/>
          <w:sz w:val="28"/>
          <w:szCs w:val="28"/>
        </w:rPr>
        <w:t>正高级工程师，项目科研管理人员</w:t>
      </w:r>
      <w:r>
        <w:rPr>
          <w:rFonts w:hint="eastAsia" w:ascii="宋体" w:hAnsi="宋体" w:eastAsia="宋体" w:cs="宋体"/>
          <w:sz w:val="28"/>
          <w:szCs w:val="28"/>
          <w:lang w:eastAsia="zh-CN"/>
        </w:rPr>
        <w:t>，</w:t>
      </w:r>
      <w:r>
        <w:rPr>
          <w:rFonts w:hint="eastAsia" w:ascii="宋体" w:hAnsi="宋体" w:eastAsia="宋体" w:cs="宋体"/>
          <w:sz w:val="28"/>
          <w:szCs w:val="28"/>
        </w:rPr>
        <w:t>参与了整个项目的全过程，负责项目总体策划、项目实施、项目推进、技术支持等工作，对项目中发现的推进难题组织论证，调配各方资源促进该项目顺利实施。为本项目第1、3创新点的工程实现做出重大突出贡献，在本项目中投入的工作量占本人同期工作的60%。</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第8完成人阳军生</w:t>
      </w:r>
      <w:r>
        <w:rPr>
          <w:rFonts w:hint="eastAsia" w:ascii="宋体" w:hAnsi="宋体" w:eastAsia="宋体" w:cs="宋体"/>
          <w:sz w:val="28"/>
          <w:szCs w:val="28"/>
          <w:lang w:eastAsia="zh-CN"/>
        </w:rPr>
        <w:t>：</w:t>
      </w:r>
      <w:r>
        <w:rPr>
          <w:rFonts w:hint="eastAsia" w:ascii="宋体" w:hAnsi="宋体" w:eastAsia="宋体" w:cs="宋体"/>
          <w:sz w:val="28"/>
          <w:szCs w:val="28"/>
        </w:rPr>
        <w:t>教授，项目参与人</w:t>
      </w:r>
      <w:r>
        <w:rPr>
          <w:rFonts w:hint="eastAsia" w:ascii="宋体" w:hAnsi="宋体" w:eastAsia="宋体" w:cs="宋体"/>
          <w:sz w:val="28"/>
          <w:szCs w:val="28"/>
          <w:lang w:eastAsia="zh-CN"/>
        </w:rPr>
        <w:t>，</w:t>
      </w:r>
      <w:r>
        <w:rPr>
          <w:rFonts w:hint="eastAsia" w:ascii="宋体" w:hAnsi="宋体" w:eastAsia="宋体" w:cs="宋体"/>
          <w:sz w:val="28"/>
          <w:szCs w:val="28"/>
        </w:rPr>
        <w:t>负责炭质板岩隧道围岩稳定和变形控制研究，负责隧道现场测试、数值分析和成果整理，项目实施过程中参与技术交流与专家咨询，协助项目组进行科技攻关，解决香丽高速公路隧道建设技术难题。为本项目第3创新点研究工作主要贡献者，在本项目中投入的工作量占本人同期工作的60%。</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第9完成人刘昆珏</w:t>
      </w:r>
      <w:r>
        <w:rPr>
          <w:rFonts w:hint="eastAsia" w:ascii="宋体" w:hAnsi="宋体" w:eastAsia="宋体" w:cs="宋体"/>
          <w:sz w:val="28"/>
          <w:szCs w:val="28"/>
          <w:lang w:eastAsia="zh-CN"/>
        </w:rPr>
        <w:t>：</w:t>
      </w:r>
      <w:r>
        <w:rPr>
          <w:rFonts w:hint="eastAsia" w:ascii="宋体" w:hAnsi="宋体" w:eastAsia="宋体" w:cs="宋体"/>
          <w:sz w:val="28"/>
          <w:szCs w:val="28"/>
        </w:rPr>
        <w:t>正高级工程师，项目桥梁技术负责人兼科技档案管理员，参与滚轴式复合索鞍的研发，极大提升了悬索桥的稳定性和耐久性，特别适应了金沙江峡谷的复杂地质和极端气候条件。此外，还积极协调地质工程师和施工团队，确保设计方案的实施安全和有效。为本项目第2创新点的工程实现做出重大突出贡献，在本项目中投入的工作量占本人同期工作的60%。</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第10完成人刘斌</w:t>
      </w:r>
      <w:r>
        <w:rPr>
          <w:rFonts w:hint="eastAsia" w:ascii="宋体" w:hAnsi="宋体" w:eastAsia="宋体" w:cs="宋体"/>
          <w:sz w:val="28"/>
          <w:szCs w:val="28"/>
          <w:lang w:eastAsia="zh-CN"/>
        </w:rPr>
        <w:t>：</w:t>
      </w:r>
      <w:r>
        <w:rPr>
          <w:rFonts w:hint="eastAsia" w:ascii="宋体" w:hAnsi="宋体" w:eastAsia="宋体" w:cs="宋体"/>
          <w:sz w:val="28"/>
          <w:szCs w:val="28"/>
        </w:rPr>
        <w:t>正高级工程师，项目参与者</w:t>
      </w:r>
      <w:r>
        <w:rPr>
          <w:rFonts w:hint="eastAsia" w:ascii="宋体" w:hAnsi="宋体" w:eastAsia="宋体" w:cs="宋体"/>
          <w:sz w:val="28"/>
          <w:szCs w:val="28"/>
          <w:lang w:eastAsia="zh-CN"/>
        </w:rPr>
        <w:t>，</w:t>
      </w:r>
      <w:r>
        <w:rPr>
          <w:rFonts w:hint="eastAsia" w:ascii="宋体" w:hAnsi="宋体" w:eastAsia="宋体" w:cs="宋体"/>
          <w:sz w:val="28"/>
          <w:szCs w:val="28"/>
        </w:rPr>
        <w:t>对非对称独塔单跨地锚式钢桁梁悬索桥结构体系、多功能复合索鞍、重力式锚碇稳定性评价方法三个创新小点做出贡献；主持独塔单跨地锚式悬索桥结构体系研究，揭示桥梁抗风抗震性能，不同地锚吊索设置方案对结构受力影响，完成复合索鞍的理论分析，揭示多滚轴-承板接触应力分布特征，参与重力式锚碇稳定评价方法的研究。为本项目第2创新点做出贡献，在本项目中投入的工作量占本人同期工作的60%。</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第11完成人李明欢</w:t>
      </w:r>
      <w:r>
        <w:rPr>
          <w:rFonts w:hint="eastAsia" w:ascii="宋体" w:hAnsi="宋体" w:eastAsia="宋体" w:cs="宋体"/>
          <w:sz w:val="28"/>
          <w:szCs w:val="28"/>
          <w:lang w:eastAsia="zh-CN"/>
        </w:rPr>
        <w:t>：</w:t>
      </w:r>
      <w:r>
        <w:rPr>
          <w:rFonts w:hint="eastAsia" w:ascii="宋体" w:hAnsi="宋体" w:eastAsia="宋体" w:cs="宋体"/>
          <w:sz w:val="28"/>
          <w:szCs w:val="28"/>
        </w:rPr>
        <w:t>正高级工程师，</w:t>
      </w:r>
      <w:r>
        <w:rPr>
          <w:rFonts w:hint="eastAsia" w:ascii="宋体" w:hAnsi="宋体" w:eastAsia="宋体" w:cs="宋体"/>
          <w:sz w:val="28"/>
          <w:szCs w:val="28"/>
          <w:lang w:val="en-US" w:eastAsia="zh-CN"/>
        </w:rPr>
        <w:t>桥梁施工技术负责人</w:t>
      </w:r>
      <w:r>
        <w:rPr>
          <w:rFonts w:hint="eastAsia" w:ascii="宋体" w:hAnsi="宋体" w:eastAsia="宋体" w:cs="宋体"/>
          <w:sz w:val="28"/>
          <w:szCs w:val="28"/>
          <w:lang w:eastAsia="zh-CN"/>
        </w:rPr>
        <w:t>，</w:t>
      </w:r>
      <w:r>
        <w:rPr>
          <w:rFonts w:hint="eastAsia" w:ascii="宋体" w:hAnsi="宋体" w:eastAsia="宋体" w:cs="宋体"/>
          <w:sz w:val="28"/>
          <w:szCs w:val="28"/>
        </w:rPr>
        <w:t>参与了</w:t>
      </w:r>
      <w:r>
        <w:rPr>
          <w:rFonts w:hint="eastAsia" w:ascii="宋体" w:hAnsi="宋体" w:eastAsia="宋体" w:cs="宋体"/>
          <w:sz w:val="28"/>
          <w:szCs w:val="28"/>
          <w:lang w:val="en-US" w:eastAsia="zh-CN"/>
        </w:rPr>
        <w:t>虎跳峡金沙江大桥</w:t>
      </w:r>
      <w:r>
        <w:rPr>
          <w:rFonts w:hint="eastAsia" w:ascii="宋体" w:hAnsi="宋体" w:eastAsia="宋体" w:cs="宋体"/>
          <w:sz w:val="28"/>
          <w:szCs w:val="28"/>
        </w:rPr>
        <w:t>的</w:t>
      </w:r>
      <w:r>
        <w:rPr>
          <w:rFonts w:hint="eastAsia" w:ascii="宋体" w:hAnsi="宋体" w:eastAsia="宋体" w:cs="宋体"/>
          <w:sz w:val="28"/>
          <w:szCs w:val="28"/>
          <w:lang w:val="en-US" w:eastAsia="zh-CN"/>
        </w:rPr>
        <w:t>建设</w:t>
      </w:r>
      <w:r>
        <w:rPr>
          <w:rFonts w:hint="eastAsia" w:ascii="宋体" w:hAnsi="宋体" w:eastAsia="宋体" w:cs="宋体"/>
          <w:sz w:val="28"/>
          <w:szCs w:val="28"/>
        </w:rPr>
        <w:t>全过程，</w:t>
      </w:r>
      <w:r>
        <w:rPr>
          <w:rFonts w:hint="eastAsia" w:ascii="宋体" w:hAnsi="宋体" w:eastAsia="宋体" w:cs="宋体"/>
          <w:sz w:val="28"/>
          <w:szCs w:val="28"/>
          <w:lang w:val="en-US" w:eastAsia="zh-CN"/>
        </w:rPr>
        <w:t>负责大桥的</w:t>
      </w:r>
      <w:r>
        <w:rPr>
          <w:rFonts w:hint="eastAsia" w:ascii="宋体" w:hAnsi="宋体" w:eastAsia="宋体" w:cs="宋体"/>
          <w:sz w:val="28"/>
          <w:szCs w:val="28"/>
        </w:rPr>
        <w:t>总体</w:t>
      </w:r>
      <w:r>
        <w:rPr>
          <w:rFonts w:hint="eastAsia" w:ascii="宋体" w:hAnsi="宋体" w:eastAsia="宋体" w:cs="宋体"/>
          <w:sz w:val="28"/>
          <w:szCs w:val="28"/>
          <w:lang w:val="en-US" w:eastAsia="zh-CN"/>
        </w:rPr>
        <w:t>施工技术</w:t>
      </w:r>
      <w:r>
        <w:rPr>
          <w:rFonts w:hint="eastAsia" w:ascii="宋体" w:hAnsi="宋体" w:eastAsia="宋体" w:cs="宋体"/>
          <w:sz w:val="28"/>
          <w:szCs w:val="28"/>
        </w:rPr>
        <w:t>策划、项目实施、项目推进等工作，对本项目的实施做出了一定的贡献。为本项目第2创新点的工程实施作出了突出贡献，在本项目中投入的工作量占本人同期工作的60%。</w:t>
      </w:r>
    </w:p>
    <w:p>
      <w:pPr>
        <w:adjustRightInd w:val="0"/>
        <w:snapToGrid w:val="0"/>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第12完成人程晓辉</w:t>
      </w:r>
      <w:r>
        <w:rPr>
          <w:rFonts w:hint="eastAsia" w:ascii="宋体" w:hAnsi="宋体" w:eastAsia="宋体" w:cs="宋体"/>
          <w:sz w:val="28"/>
          <w:szCs w:val="28"/>
          <w:lang w:eastAsia="zh-CN"/>
        </w:rPr>
        <w:t>：</w:t>
      </w:r>
      <w:r>
        <w:rPr>
          <w:rFonts w:hint="eastAsia" w:ascii="宋体" w:hAnsi="宋体" w:eastAsia="宋体" w:cs="宋体"/>
          <w:sz w:val="28"/>
          <w:szCs w:val="28"/>
        </w:rPr>
        <w:t>长聘副教授，“双连拱隧道施工过程受力分析”子项目负责人</w:t>
      </w:r>
      <w:r>
        <w:rPr>
          <w:rFonts w:hint="eastAsia" w:ascii="宋体" w:hAnsi="宋体" w:eastAsia="宋体" w:cs="宋体"/>
          <w:sz w:val="28"/>
          <w:szCs w:val="28"/>
          <w:lang w:eastAsia="zh-CN"/>
        </w:rPr>
        <w:t>，</w:t>
      </w:r>
      <w:r>
        <w:rPr>
          <w:rFonts w:hint="eastAsia" w:ascii="宋体" w:hAnsi="宋体" w:eastAsia="宋体" w:cs="宋体"/>
          <w:sz w:val="28"/>
          <w:szCs w:val="28"/>
        </w:rPr>
        <w:t>统筹子项目规划，组织子项目有序推进，参与了子项目的全过程，负责子项目总体策划、子项目实施、子项目推进等工作，对子项目中发现的推进难题组织论证，调配各方资源促进该项目顺利实施，对子项目的全面实施作出了巨大贡献。为本项目第3创新点的工程实现做出重大突出贡献，在本项目中投入的工作量占本人同期工作的60%</w:t>
      </w:r>
      <w:r>
        <w:rPr>
          <w:rFonts w:hint="eastAsia" w:ascii="宋体" w:hAnsi="宋体" w:eastAsia="宋体" w:cs="宋体"/>
          <w:sz w:val="28"/>
          <w:szCs w:val="28"/>
          <w:lang w:eastAsia="zh-CN"/>
        </w:rPr>
        <w:t>。</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第13完成人郭喜峰</w:t>
      </w:r>
      <w:r>
        <w:rPr>
          <w:rFonts w:hint="eastAsia" w:ascii="宋体" w:hAnsi="宋体" w:eastAsia="宋体" w:cs="宋体"/>
          <w:sz w:val="28"/>
          <w:szCs w:val="28"/>
          <w:lang w:eastAsia="zh-CN"/>
        </w:rPr>
        <w:t>：</w:t>
      </w:r>
      <w:r>
        <w:rPr>
          <w:rFonts w:hint="eastAsia" w:ascii="宋体" w:hAnsi="宋体" w:eastAsia="宋体" w:cs="宋体"/>
          <w:sz w:val="28"/>
          <w:szCs w:val="28"/>
        </w:rPr>
        <w:t>正高级工程师，项目参与人</w:t>
      </w:r>
      <w:r>
        <w:rPr>
          <w:rFonts w:hint="eastAsia" w:ascii="宋体" w:hAnsi="宋体" w:eastAsia="宋体" w:cs="宋体"/>
          <w:sz w:val="28"/>
          <w:szCs w:val="28"/>
          <w:lang w:eastAsia="zh-CN"/>
        </w:rPr>
        <w:t>，</w:t>
      </w:r>
      <w:r>
        <w:rPr>
          <w:rFonts w:hint="eastAsia" w:ascii="宋体" w:hAnsi="宋体" w:eastAsia="宋体" w:cs="宋体"/>
          <w:sz w:val="28"/>
          <w:szCs w:val="28"/>
        </w:rPr>
        <w:t>主要负责研发了不良地质体下锚碇建造技术，解决了复杂地质条件重力锚稳定问题。负责开展虎跳峡大桥锚碇原位试验研究工作，针对不良地质条件下重力锚稳定性问题，提出了大差异岩性重力锚基底摩擦力测试与计算评估方法，制定了《悬索桥重力式锚碇现场基底摩擦试验技术规程》（T/CSRME 043-2024），形成了复杂地质条件重力锚稳定性评估、结构优化、施工及监测的技术体系。对本项目创新点2做出了实质性贡献，在本项目中投入的工作量占本人同期工作的60%。</w:t>
      </w:r>
    </w:p>
    <w:p>
      <w:pPr>
        <w:adjustRightInd w:val="0"/>
        <w:snapToGrid w:val="0"/>
        <w:spacing w:line="560" w:lineRule="exact"/>
        <w:ind w:firstLine="562" w:firstLineChars="200"/>
        <w:rPr>
          <w:rFonts w:hint="eastAsia" w:ascii="宋体" w:hAnsi="宋体" w:eastAsia="宋体" w:cs="宋体"/>
          <w:b/>
          <w:bCs w:val="0"/>
          <w:kern w:val="0"/>
          <w:sz w:val="28"/>
          <w:szCs w:val="28"/>
        </w:rPr>
      </w:pPr>
      <w:r>
        <w:rPr>
          <w:rFonts w:hint="eastAsia" w:ascii="宋体" w:hAnsi="宋体" w:eastAsia="宋体" w:cs="宋体"/>
          <w:b/>
          <w:bCs w:val="0"/>
          <w:kern w:val="0"/>
          <w:sz w:val="28"/>
          <w:szCs w:val="28"/>
        </w:rPr>
        <w:t>四、完成单位的贡献情况</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1完成单位云南省建设投资控股集团有限公司：项目主要完成单位，负责项目策划、技术创新、高质量工程建设、经费保障、资源协调配置等多个方面的总体把控。主持开发并实施了多项技术，极大提高了施工效率和安全性，优化了工程成本。在香丽高速公路建设及配套技术推广应用至其他项目过程中，全面把握整体研究方案和技术路线、策划项目的研究目标和形成的科技成果，对项目全面实施作出了巨大的贡献。</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2完成单位云南省交通规划设计研究院股份有限公司：负责非对称独塔单跨地锚式钢桁梁悬索桥结构体系的研究，开展了不同结构参数下结构体系的静力、抗风和抗震分析，对地锚吊索的设置位置、物理参数、力学参数分析等开展研究；负责复合索鞍的理论分析、构造研究，参与建立了滚轴接触应力计算方法；参与重力式锚碇稳定性评价相关研究，提出确定不均质地层下锚面摩擦系数确定的方法。成果包括相关专利，论文及标准。</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3完成单位中国铁道科学研究院集团有限公司：项目主要完成单位，为本项目提供了必要的人力和设备支持，收集并掌握大量现场数据，以主要完成单位发表学术论文多篇、出版专著1部，编制标准2部，授权发明专利十余件，以本项目为载体在技术创新、应用推广和人才培养方面做出了突出实质性贡献，并全面组织实施、推进示范工程和成果的转化应用。</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4完成单位西南交通大学：项目主要完成单位，参与非对称独塔单跨地锚式钢桁梁悬索桥结构体系的研究：开展了不同结构体系的受力分析，对地锚吊索的设置方式、索夹紧固等开展研究并发表相关论；参与复合索鞍的研制：主持了多功能复合索鞍滚轴受力分析的1:25缩尺模型、1:4缩尺滚轴模型和1:2大比尺滚轴模型的试验研究；揭示了大尺寸、多滚轴复合索鞍各滚轴的压力分配规律；建立了滚轴接触应力计算方法。发表了多篇论文。</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第5完成单位中南大学：项目主要完成单位，负责</w:t>
      </w:r>
      <w:bookmarkStart w:id="0" w:name="_Hlk164670419"/>
      <w:r>
        <w:rPr>
          <w:rFonts w:hint="eastAsia" w:ascii="宋体" w:hAnsi="宋体" w:eastAsia="宋体" w:cs="宋体"/>
          <w:sz w:val="28"/>
          <w:szCs w:val="28"/>
        </w:rPr>
        <w:t>炭质板岩</w:t>
      </w:r>
      <w:bookmarkEnd w:id="0"/>
      <w:r>
        <w:rPr>
          <w:rFonts w:hint="eastAsia" w:ascii="宋体" w:hAnsi="宋体" w:eastAsia="宋体" w:cs="宋体"/>
          <w:sz w:val="28"/>
          <w:szCs w:val="28"/>
        </w:rPr>
        <w:t>隧道围岩大变形控制研究，为本项目提供了人力和平台支持，在人才培养方面做出了突出实质性贡献。</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6完成单位清华大学：“双连拱隧道施工过程受力分析”子项目主要完成单位，负责该子项目的总体策划、经费保障、资源协调配置，并全面组织实施、推进示范工程和成果的转化应用。组织研究成果的技术总结和鉴定评价等工作。全面把握整体研究方案和技术路线、策划项目的研究目标和形成的科技成果。主持单位对子项目全面实施做出了巨大的贡献。</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7完成单位云南建设基础设施投资股份有限公司：项目主要完成单位，负责项目的总体策划、经费保障、资源协调配置，并全面组织实施、推进示范工程和成果的转化应用。组织研究成果的技术总结和鉴定评价等工作。全面把握整体研究方案和技术路线、策划项目的研究目标和形成的科技成果。主持单位对项目全面实施做出了巨大的贡献。</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第8完成单位中铁大桥局集团第八工程有限公司：项目主要完成单位之一，参与了</w:t>
      </w:r>
      <w:r>
        <w:rPr>
          <w:rFonts w:hint="eastAsia" w:ascii="宋体" w:hAnsi="宋体" w:eastAsia="宋体" w:cs="宋体"/>
          <w:sz w:val="28"/>
          <w:szCs w:val="28"/>
          <w:lang w:val="en-US" w:eastAsia="zh-CN"/>
        </w:rPr>
        <w:t>虎跳峡金沙江大桥</w:t>
      </w:r>
      <w:r>
        <w:rPr>
          <w:rFonts w:hint="eastAsia" w:ascii="宋体" w:hAnsi="宋体" w:eastAsia="宋体" w:cs="宋体"/>
          <w:sz w:val="28"/>
          <w:szCs w:val="28"/>
        </w:rPr>
        <w:t>的</w:t>
      </w:r>
      <w:r>
        <w:rPr>
          <w:rFonts w:hint="eastAsia" w:ascii="宋体" w:hAnsi="宋体" w:eastAsia="宋体" w:cs="宋体"/>
          <w:sz w:val="28"/>
          <w:szCs w:val="28"/>
          <w:lang w:val="en-US" w:eastAsia="zh-CN"/>
        </w:rPr>
        <w:t>建设</w:t>
      </w:r>
      <w:r>
        <w:rPr>
          <w:rFonts w:hint="eastAsia" w:ascii="宋体" w:hAnsi="宋体" w:eastAsia="宋体" w:cs="宋体"/>
          <w:sz w:val="28"/>
          <w:szCs w:val="28"/>
        </w:rPr>
        <w:t>全过程，</w:t>
      </w:r>
      <w:r>
        <w:rPr>
          <w:rFonts w:hint="eastAsia" w:ascii="宋体" w:hAnsi="宋体" w:eastAsia="宋体" w:cs="宋体"/>
          <w:sz w:val="28"/>
          <w:szCs w:val="28"/>
          <w:lang w:val="en-US" w:eastAsia="zh-CN"/>
        </w:rPr>
        <w:t>负责大桥</w:t>
      </w:r>
      <w:r>
        <w:rPr>
          <w:rFonts w:hint="eastAsia" w:ascii="宋体" w:hAnsi="宋体" w:eastAsia="宋体" w:cs="宋体"/>
          <w:sz w:val="28"/>
          <w:szCs w:val="28"/>
        </w:rPr>
        <w:t>的总体</w:t>
      </w:r>
      <w:r>
        <w:rPr>
          <w:rFonts w:hint="eastAsia" w:ascii="宋体" w:hAnsi="宋体" w:eastAsia="宋体" w:cs="宋体"/>
          <w:sz w:val="28"/>
          <w:szCs w:val="28"/>
          <w:lang w:val="en-US" w:eastAsia="zh-CN"/>
        </w:rPr>
        <w:t>施工技术</w:t>
      </w:r>
      <w:r>
        <w:rPr>
          <w:rFonts w:hint="eastAsia" w:ascii="宋体" w:hAnsi="宋体" w:eastAsia="宋体" w:cs="宋体"/>
          <w:sz w:val="28"/>
          <w:szCs w:val="28"/>
        </w:rPr>
        <w:t>策划、资源协调配置，并参与组织实施、推进示范工程和成果的转化应用</w:t>
      </w:r>
      <w:r>
        <w:rPr>
          <w:rFonts w:hint="eastAsia" w:ascii="宋体" w:hAnsi="宋体" w:eastAsia="宋体" w:cs="宋体"/>
          <w:sz w:val="28"/>
          <w:szCs w:val="28"/>
          <w:lang w:eastAsia="zh-CN"/>
        </w:rPr>
        <w:t>，</w:t>
      </w:r>
      <w:r>
        <w:rPr>
          <w:rFonts w:hint="eastAsia" w:ascii="宋体" w:hAnsi="宋体" w:eastAsia="宋体" w:cs="宋体"/>
          <w:sz w:val="28"/>
          <w:szCs w:val="28"/>
        </w:rPr>
        <w:t>参与研究成果的技术总结和鉴定评价等工作，对项目的实施作出了一定的贡献。</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9完成单位长江水利委员会长江科学院：项目主要完成单位，主要负责研发了不良地质体下锚碇建造技术，解决了复杂地质条件重力锚稳定问题。负责开展虎跳峡大桥锚碇原位试验研究工作，针对不良地质条件下重力锚稳定性问题，提出了大差异岩性重力锚基底摩擦力测试与计算评估方法，制定了《悬索桥重力式锚碇现场基底摩擦试验技术规程》（T/CSRME 043-2024），形成了复杂地质条件重力锚稳定性评估、结构优化、施工及监测的技术体系。</w:t>
      </w:r>
    </w:p>
    <w:p>
      <w:pPr>
        <w:adjustRightInd w:val="0"/>
        <w:snapToGrid w:val="0"/>
        <w:spacing w:line="560" w:lineRule="exact"/>
        <w:ind w:firstLine="480" w:firstLineChars="200"/>
        <w:rPr>
          <w:rFonts w:hint="eastAsia"/>
          <w:sz w:val="24"/>
          <w:szCs w:val="24"/>
        </w:rPr>
      </w:pPr>
    </w:p>
    <w:p>
      <w:pPr>
        <w:adjustRightInd w:val="0"/>
        <w:snapToGrid w:val="0"/>
        <w:spacing w:line="560" w:lineRule="exact"/>
        <w:ind w:firstLine="640" w:firstLineChars="200"/>
        <w:rPr>
          <w:rFonts w:hint="eastAsia" w:ascii="宋体" w:hAnsi="宋体" w:eastAsia="仿宋_GB2312"/>
          <w:sz w:val="32"/>
          <w:szCs w:val="30"/>
        </w:rPr>
        <w:sectPr>
          <w:footerReference r:id="rId3" w:type="default"/>
          <w:pgSz w:w="11906" w:h="16838"/>
          <w:pgMar w:top="1440" w:right="1803" w:bottom="1440" w:left="1803" w:header="851" w:footer="992" w:gutter="0"/>
          <w:cols w:space="720" w:num="1"/>
          <w:docGrid w:type="lines" w:linePitch="317" w:charSpace="0"/>
        </w:sectPr>
      </w:pPr>
    </w:p>
    <w:p>
      <w:pPr>
        <w:pStyle w:val="4"/>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五、</w:t>
      </w:r>
      <w:bookmarkStart w:id="1" w:name="_Hlk164192593"/>
      <w:r>
        <w:rPr>
          <w:rFonts w:hint="eastAsia" w:ascii="宋体" w:hAnsi="宋体" w:eastAsia="宋体" w:cs="宋体"/>
          <w:b/>
          <w:bCs/>
          <w:sz w:val="28"/>
          <w:szCs w:val="28"/>
        </w:rPr>
        <w:t>主要知识产权和论文专著目录</w:t>
      </w:r>
      <w:bookmarkEnd w:id="1"/>
    </w:p>
    <w:p>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1.专利、软件著作权等授权情况（不超过10件）</w:t>
      </w:r>
    </w:p>
    <w:tbl>
      <w:tblPr>
        <w:tblStyle w:val="11"/>
        <w:tblW w:w="143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99"/>
        <w:gridCol w:w="1995"/>
        <w:gridCol w:w="992"/>
        <w:gridCol w:w="1811"/>
        <w:gridCol w:w="1166"/>
        <w:gridCol w:w="1276"/>
        <w:gridCol w:w="2693"/>
        <w:gridCol w:w="2410"/>
        <w:gridCol w:w="12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699"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知识</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产权</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类别</w:t>
            </w:r>
          </w:p>
        </w:tc>
        <w:tc>
          <w:tcPr>
            <w:tcW w:w="199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知识产权</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具体名称</w:t>
            </w:r>
          </w:p>
        </w:tc>
        <w:tc>
          <w:tcPr>
            <w:tcW w:w="992"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国家</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（地区）</w:t>
            </w:r>
          </w:p>
        </w:tc>
        <w:tc>
          <w:tcPr>
            <w:tcW w:w="1811"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授权号</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（标准编号）</w:t>
            </w:r>
          </w:p>
        </w:tc>
        <w:tc>
          <w:tcPr>
            <w:tcW w:w="116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授权</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（标准发布）日期</w:t>
            </w:r>
          </w:p>
        </w:tc>
        <w:tc>
          <w:tcPr>
            <w:tcW w:w="127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证书编号</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（标准批准发布部门）</w:t>
            </w:r>
          </w:p>
        </w:tc>
        <w:tc>
          <w:tcPr>
            <w:tcW w:w="2693"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权利人</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（标准起草单位）</w:t>
            </w:r>
          </w:p>
        </w:tc>
        <w:tc>
          <w:tcPr>
            <w:tcW w:w="2410"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发明人</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（标准起草人）</w:t>
            </w:r>
          </w:p>
        </w:tc>
        <w:tc>
          <w:tcPr>
            <w:tcW w:w="126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发明专利（标准）</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699"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发明</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专利</w:t>
            </w:r>
          </w:p>
        </w:tc>
        <w:tc>
          <w:tcPr>
            <w:tcW w:w="199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超深孔深部位移监测装置及其安装施工方法</w:t>
            </w:r>
          </w:p>
        </w:tc>
        <w:tc>
          <w:tcPr>
            <w:tcW w:w="992"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中国</w:t>
            </w:r>
          </w:p>
        </w:tc>
        <w:tc>
          <w:tcPr>
            <w:tcW w:w="1811"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ZL201810032433.3</w:t>
            </w:r>
          </w:p>
        </w:tc>
        <w:tc>
          <w:tcPr>
            <w:tcW w:w="116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2023.9.19</w:t>
            </w:r>
          </w:p>
        </w:tc>
        <w:tc>
          <w:tcPr>
            <w:tcW w:w="127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6331632</w:t>
            </w:r>
          </w:p>
        </w:tc>
        <w:tc>
          <w:tcPr>
            <w:tcW w:w="2693"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中国铁道科学研究院集团有限公司铁道建筑研究所</w:t>
            </w:r>
          </w:p>
        </w:tc>
        <w:tc>
          <w:tcPr>
            <w:tcW w:w="2410"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张玉芳</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刘永才</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万军利</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房</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锐</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果</w:t>
            </w:r>
          </w:p>
        </w:tc>
        <w:tc>
          <w:tcPr>
            <w:tcW w:w="126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699"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发明</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专利</w:t>
            </w:r>
          </w:p>
        </w:tc>
        <w:tc>
          <w:tcPr>
            <w:tcW w:w="199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一种可回收测斜装置</w:t>
            </w:r>
          </w:p>
        </w:tc>
        <w:tc>
          <w:tcPr>
            <w:tcW w:w="992"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中国</w:t>
            </w:r>
          </w:p>
        </w:tc>
        <w:tc>
          <w:tcPr>
            <w:tcW w:w="1811"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ZL202310107043.9</w:t>
            </w:r>
          </w:p>
        </w:tc>
        <w:tc>
          <w:tcPr>
            <w:tcW w:w="116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2023.5.26</w:t>
            </w:r>
          </w:p>
        </w:tc>
        <w:tc>
          <w:tcPr>
            <w:tcW w:w="127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6004311</w:t>
            </w:r>
          </w:p>
        </w:tc>
        <w:tc>
          <w:tcPr>
            <w:tcW w:w="2693"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中国铁道科学研究院集团有限公司铁道建筑研究所；北京中力智研物联科技有限公司</w:t>
            </w:r>
          </w:p>
        </w:tc>
        <w:tc>
          <w:tcPr>
            <w:tcW w:w="2410"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张玉芳</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宋国壮</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高</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侯岳峰</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杨忠民</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丁志林</w:t>
            </w:r>
          </w:p>
        </w:tc>
        <w:tc>
          <w:tcPr>
            <w:tcW w:w="126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699"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发明</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专利</w:t>
            </w:r>
          </w:p>
        </w:tc>
        <w:tc>
          <w:tcPr>
            <w:tcW w:w="199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一种多次控制注浆的预制内锚头锚索结构</w:t>
            </w:r>
          </w:p>
        </w:tc>
        <w:tc>
          <w:tcPr>
            <w:tcW w:w="992"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中国</w:t>
            </w:r>
          </w:p>
        </w:tc>
        <w:tc>
          <w:tcPr>
            <w:tcW w:w="1811"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ZL201810619856.5</w:t>
            </w:r>
          </w:p>
        </w:tc>
        <w:tc>
          <w:tcPr>
            <w:tcW w:w="116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2024.2.9</w:t>
            </w:r>
          </w:p>
        </w:tc>
        <w:tc>
          <w:tcPr>
            <w:tcW w:w="127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6695122</w:t>
            </w:r>
          </w:p>
        </w:tc>
        <w:tc>
          <w:tcPr>
            <w:tcW w:w="2693"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中国铁道科学研究院集团有限公司铁道建筑研究所</w:t>
            </w:r>
          </w:p>
        </w:tc>
        <w:tc>
          <w:tcPr>
            <w:tcW w:w="2410"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张玉芳</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韩海峰</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苗德山</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赖冠宙</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陈宁青</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袁</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坤</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李卫民</w:t>
            </w:r>
          </w:p>
        </w:tc>
        <w:tc>
          <w:tcPr>
            <w:tcW w:w="126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699"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发明</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专利</w:t>
            </w:r>
          </w:p>
        </w:tc>
        <w:tc>
          <w:tcPr>
            <w:tcW w:w="199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bookmarkStart w:id="2" w:name="_Hlk164613856"/>
            <w:r>
              <w:rPr>
                <w:rFonts w:hint="eastAsia" w:ascii="宋体" w:hAnsi="宋体" w:eastAsia="宋体" w:cs="宋体"/>
                <w:b w:val="0"/>
                <w:bCs w:val="0"/>
                <w:sz w:val="24"/>
                <w:szCs w:val="24"/>
              </w:rPr>
              <w:t>一种旋转吊装系统及起吊重物时旋转重物的方法</w:t>
            </w:r>
            <w:bookmarkEnd w:id="2"/>
          </w:p>
        </w:tc>
        <w:tc>
          <w:tcPr>
            <w:tcW w:w="992"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中国</w:t>
            </w:r>
          </w:p>
        </w:tc>
        <w:tc>
          <w:tcPr>
            <w:tcW w:w="1811"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ZL201711479030.5</w:t>
            </w:r>
          </w:p>
        </w:tc>
        <w:tc>
          <w:tcPr>
            <w:tcW w:w="116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2019.7.9</w:t>
            </w:r>
          </w:p>
        </w:tc>
        <w:tc>
          <w:tcPr>
            <w:tcW w:w="127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3449957</w:t>
            </w:r>
          </w:p>
        </w:tc>
        <w:tc>
          <w:tcPr>
            <w:tcW w:w="2693"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中铁大桥局集团第八工程有限公司；中铁大桥局集团有限公司</w:t>
            </w:r>
          </w:p>
        </w:tc>
        <w:tc>
          <w:tcPr>
            <w:tcW w:w="2410"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程琳刚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李德坤</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万</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刘</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周</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龙</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李明欢</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林境川</w:t>
            </w:r>
          </w:p>
        </w:tc>
        <w:tc>
          <w:tcPr>
            <w:tcW w:w="126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699"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发明</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专利</w:t>
            </w:r>
          </w:p>
        </w:tc>
        <w:tc>
          <w:tcPr>
            <w:tcW w:w="199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bookmarkStart w:id="3" w:name="_Hlk164613882"/>
            <w:r>
              <w:rPr>
                <w:rFonts w:hint="eastAsia" w:ascii="宋体" w:hAnsi="宋体" w:eastAsia="宋体" w:cs="宋体"/>
                <w:b w:val="0"/>
                <w:bCs w:val="0"/>
                <w:sz w:val="24"/>
                <w:szCs w:val="24"/>
              </w:rPr>
              <w:t>缆索吊机系统及起吊方法</w:t>
            </w:r>
            <w:bookmarkEnd w:id="3"/>
          </w:p>
        </w:tc>
        <w:tc>
          <w:tcPr>
            <w:tcW w:w="992"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中国</w:t>
            </w:r>
          </w:p>
        </w:tc>
        <w:tc>
          <w:tcPr>
            <w:tcW w:w="1811"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ZL201711487134.0</w:t>
            </w:r>
          </w:p>
        </w:tc>
        <w:tc>
          <w:tcPr>
            <w:tcW w:w="116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2019.5.28</w:t>
            </w:r>
          </w:p>
        </w:tc>
        <w:tc>
          <w:tcPr>
            <w:tcW w:w="127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3392235</w:t>
            </w:r>
          </w:p>
        </w:tc>
        <w:tc>
          <w:tcPr>
            <w:tcW w:w="2693"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中铁大桥局集团第八工程有限公司；中铁大桥局集团有限公司</w:t>
            </w:r>
          </w:p>
        </w:tc>
        <w:tc>
          <w:tcPr>
            <w:tcW w:w="2410"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李德坤</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程琳刚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万</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刘</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周</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龙</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杨大瑜</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李明欢</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林境川</w:t>
            </w:r>
          </w:p>
        </w:tc>
        <w:tc>
          <w:tcPr>
            <w:tcW w:w="126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699"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发明</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专利</w:t>
            </w:r>
          </w:p>
        </w:tc>
        <w:tc>
          <w:tcPr>
            <w:tcW w:w="199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bookmarkStart w:id="4" w:name="_Hlk164613931"/>
            <w:r>
              <w:rPr>
                <w:rFonts w:hint="eastAsia" w:ascii="宋体" w:hAnsi="宋体" w:eastAsia="宋体" w:cs="宋体"/>
                <w:b w:val="0"/>
                <w:bCs w:val="0"/>
                <w:sz w:val="24"/>
                <w:szCs w:val="24"/>
              </w:rPr>
              <w:t>一种电阻应变式管状压力传感器及压力场测试方法</w:t>
            </w:r>
            <w:bookmarkEnd w:id="4"/>
          </w:p>
        </w:tc>
        <w:tc>
          <w:tcPr>
            <w:tcW w:w="992"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中国</w:t>
            </w:r>
          </w:p>
        </w:tc>
        <w:tc>
          <w:tcPr>
            <w:tcW w:w="1811"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ZL</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"https://www.ip.top/patentDetail?q=5d9d46580ff45f2980984aaf" \o "201811085392.0" \t "https://www.ip.top/_blank"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201811085392.0</w:t>
            </w:r>
            <w:r>
              <w:rPr>
                <w:rFonts w:hint="eastAsia" w:ascii="宋体" w:hAnsi="宋体" w:eastAsia="宋体" w:cs="宋体"/>
                <w:b w:val="0"/>
                <w:bCs w:val="0"/>
                <w:sz w:val="24"/>
                <w:szCs w:val="24"/>
              </w:rPr>
              <w:fldChar w:fldCharType="end"/>
            </w:r>
          </w:p>
        </w:tc>
        <w:tc>
          <w:tcPr>
            <w:tcW w:w="116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2019.10.1</w:t>
            </w:r>
          </w:p>
        </w:tc>
        <w:tc>
          <w:tcPr>
            <w:tcW w:w="127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3546908</w:t>
            </w:r>
          </w:p>
        </w:tc>
        <w:tc>
          <w:tcPr>
            <w:tcW w:w="2693"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西南交通大学</w:t>
            </w:r>
          </w:p>
        </w:tc>
        <w:tc>
          <w:tcPr>
            <w:tcW w:w="2410"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苗如松</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沈锐利</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王</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路</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古占平</w:t>
            </w:r>
          </w:p>
        </w:tc>
        <w:tc>
          <w:tcPr>
            <w:tcW w:w="126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699"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发明</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专利</w:t>
            </w:r>
          </w:p>
        </w:tc>
        <w:tc>
          <w:tcPr>
            <w:tcW w:w="199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一种分岔隧道的施工方法</w:t>
            </w:r>
          </w:p>
        </w:tc>
        <w:tc>
          <w:tcPr>
            <w:tcW w:w="992"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中国</w:t>
            </w:r>
          </w:p>
        </w:tc>
        <w:tc>
          <w:tcPr>
            <w:tcW w:w="1811"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ZL201911191658.4</w:t>
            </w:r>
          </w:p>
        </w:tc>
        <w:tc>
          <w:tcPr>
            <w:tcW w:w="116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2022.3.4</w:t>
            </w:r>
          </w:p>
        </w:tc>
        <w:tc>
          <w:tcPr>
            <w:tcW w:w="127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4971078</w:t>
            </w:r>
          </w:p>
        </w:tc>
        <w:tc>
          <w:tcPr>
            <w:tcW w:w="2693"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云南省建设投资控股集团有限公司</w:t>
            </w:r>
          </w:p>
        </w:tc>
        <w:tc>
          <w:tcPr>
            <w:tcW w:w="2410"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余化彪</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朱小京</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杨振生</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魏家旭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佟</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李晓宝</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张</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胡</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罗顺江</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马兴伟</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吴昊天</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刘建明</w:t>
            </w:r>
          </w:p>
        </w:tc>
        <w:tc>
          <w:tcPr>
            <w:tcW w:w="126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699"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发明</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专利</w:t>
            </w:r>
          </w:p>
        </w:tc>
        <w:tc>
          <w:tcPr>
            <w:tcW w:w="199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bookmarkStart w:id="5" w:name="_Hlk164613969"/>
            <w:r>
              <w:rPr>
                <w:rFonts w:hint="eastAsia" w:ascii="宋体" w:hAnsi="宋体" w:eastAsia="宋体" w:cs="宋体"/>
                <w:b w:val="0"/>
                <w:bCs w:val="0"/>
                <w:sz w:val="24"/>
                <w:szCs w:val="24"/>
              </w:rPr>
              <w:t>面向桥隧群区短连接段的联动可变限速控制系统及方法</w:t>
            </w:r>
            <w:bookmarkEnd w:id="5"/>
          </w:p>
        </w:tc>
        <w:tc>
          <w:tcPr>
            <w:tcW w:w="992"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中国</w:t>
            </w:r>
          </w:p>
        </w:tc>
        <w:tc>
          <w:tcPr>
            <w:tcW w:w="1811"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ZL201911240636.2</w:t>
            </w:r>
          </w:p>
        </w:tc>
        <w:tc>
          <w:tcPr>
            <w:tcW w:w="116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2020.12.22</w:t>
            </w:r>
          </w:p>
        </w:tc>
        <w:tc>
          <w:tcPr>
            <w:tcW w:w="127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4162023</w:t>
            </w:r>
          </w:p>
        </w:tc>
        <w:tc>
          <w:tcPr>
            <w:tcW w:w="2693"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北京中交华安科技有限公司；云南丽香高速公路投资开发有限公司</w:t>
            </w:r>
          </w:p>
        </w:tc>
        <w:tc>
          <w:tcPr>
            <w:tcW w:w="2410"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陈</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张海太</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王康云</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李洋洋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刘</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韩晖</w:t>
            </w:r>
          </w:p>
        </w:tc>
        <w:tc>
          <w:tcPr>
            <w:tcW w:w="126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699"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发明</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专利</w:t>
            </w:r>
          </w:p>
        </w:tc>
        <w:tc>
          <w:tcPr>
            <w:tcW w:w="199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bookmarkStart w:id="6" w:name="_Hlk164614063"/>
            <w:r>
              <w:rPr>
                <w:rFonts w:hint="eastAsia" w:ascii="宋体" w:hAnsi="宋体" w:eastAsia="宋体" w:cs="宋体"/>
                <w:b w:val="0"/>
                <w:bCs w:val="0"/>
                <w:sz w:val="24"/>
                <w:szCs w:val="24"/>
              </w:rPr>
              <w:t>一种水泥基－炭质板岩轻质回填材料及制备方法</w:t>
            </w:r>
            <w:bookmarkEnd w:id="6"/>
          </w:p>
        </w:tc>
        <w:tc>
          <w:tcPr>
            <w:tcW w:w="992"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中国</w:t>
            </w:r>
          </w:p>
        </w:tc>
        <w:tc>
          <w:tcPr>
            <w:tcW w:w="1811"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ZL</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"javascript:;"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202011515856.4</w:t>
            </w:r>
            <w:r>
              <w:rPr>
                <w:rFonts w:hint="eastAsia" w:ascii="宋体" w:hAnsi="宋体" w:eastAsia="宋体" w:cs="宋体"/>
                <w:b w:val="0"/>
                <w:bCs w:val="0"/>
                <w:sz w:val="24"/>
                <w:szCs w:val="24"/>
              </w:rPr>
              <w:fldChar w:fldCharType="end"/>
            </w:r>
          </w:p>
        </w:tc>
        <w:tc>
          <w:tcPr>
            <w:tcW w:w="116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2022.08.23</w:t>
            </w:r>
          </w:p>
        </w:tc>
        <w:tc>
          <w:tcPr>
            <w:tcW w:w="127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5403109</w:t>
            </w:r>
          </w:p>
        </w:tc>
        <w:tc>
          <w:tcPr>
            <w:tcW w:w="2693"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中南大学；中南林业科技大学</w:t>
            </w:r>
          </w:p>
        </w:tc>
        <w:tc>
          <w:tcPr>
            <w:tcW w:w="2410"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谢亦朋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张</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聪</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阳军生</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陈</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彭雨杨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梁雄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张海太</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王康云</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邹小双</w:t>
            </w:r>
          </w:p>
        </w:tc>
        <w:tc>
          <w:tcPr>
            <w:tcW w:w="126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699"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发明</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专利</w:t>
            </w:r>
          </w:p>
        </w:tc>
        <w:tc>
          <w:tcPr>
            <w:tcW w:w="199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bookmarkStart w:id="7" w:name="_Hlk164614080"/>
            <w:r>
              <w:rPr>
                <w:rFonts w:hint="eastAsia" w:ascii="宋体" w:hAnsi="宋体" w:eastAsia="宋体" w:cs="宋体"/>
                <w:b w:val="0"/>
                <w:bCs w:val="0"/>
                <w:sz w:val="24"/>
                <w:szCs w:val="24"/>
              </w:rPr>
              <w:t>一种用于富水堆积体地层隧道超前小导管可控注浆材料及其制备方法</w:t>
            </w:r>
            <w:bookmarkEnd w:id="7"/>
          </w:p>
        </w:tc>
        <w:tc>
          <w:tcPr>
            <w:tcW w:w="992"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中国</w:t>
            </w:r>
          </w:p>
        </w:tc>
        <w:tc>
          <w:tcPr>
            <w:tcW w:w="1811"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ZL</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"javascript:;"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202010894438.4</w:t>
            </w:r>
            <w:r>
              <w:rPr>
                <w:rFonts w:hint="eastAsia" w:ascii="宋体" w:hAnsi="宋体" w:eastAsia="宋体" w:cs="宋体"/>
                <w:b w:val="0"/>
                <w:bCs w:val="0"/>
                <w:sz w:val="24"/>
                <w:szCs w:val="24"/>
              </w:rPr>
              <w:fldChar w:fldCharType="end"/>
            </w:r>
          </w:p>
        </w:tc>
        <w:tc>
          <w:tcPr>
            <w:tcW w:w="116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2022.08.23</w:t>
            </w:r>
          </w:p>
        </w:tc>
        <w:tc>
          <w:tcPr>
            <w:tcW w:w="127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5400423</w:t>
            </w:r>
          </w:p>
        </w:tc>
        <w:tc>
          <w:tcPr>
            <w:tcW w:w="2693"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bookmarkStart w:id="8" w:name="appPerson"/>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"https://www.ip.top/list?temp=1&amp;keyword=appPerson:%E4%B8%AD%E5%8D%97%E6%9E%97%E4%B8%9A%E7%A7%91%E6%8A%80%E5%A4%A7%E5%AD%A6" \o "中南林业科技大学" \t "https://www.ip.top/_blank"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中南林业科技大学；</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"https://www.ip.top/list?temp=1&amp;keyword=appPerson:%E4%B8%AD%E5%8D%97%E5%A4%A7%E5%AD%A6" \o "中南大学" \t "https://www.ip.top/_blank"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中南大学</w:t>
            </w:r>
            <w:bookmarkEnd w:id="8"/>
            <w:r>
              <w:rPr>
                <w:rFonts w:hint="eastAsia" w:ascii="宋体" w:hAnsi="宋体" w:eastAsia="宋体" w:cs="宋体"/>
                <w:b w:val="0"/>
                <w:bCs w:val="0"/>
                <w:sz w:val="24"/>
                <w:szCs w:val="24"/>
              </w:rPr>
              <w:fldChar w:fldCharType="end"/>
            </w:r>
          </w:p>
        </w:tc>
        <w:tc>
          <w:tcPr>
            <w:tcW w:w="2410"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张</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聪</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谢亦朋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阳军生</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王树英</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尹</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梁雄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彭雨杨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傅金阳</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谢梦珊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刘</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旭</w:t>
            </w:r>
          </w:p>
        </w:tc>
        <w:tc>
          <w:tcPr>
            <w:tcW w:w="1265"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有效－授权</w:t>
            </w:r>
          </w:p>
        </w:tc>
      </w:tr>
    </w:tbl>
    <w:p>
      <w:pPr>
        <w:pStyle w:val="4"/>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sz w:val="21"/>
          <w:szCs w:val="21"/>
        </w:rPr>
      </w:pPr>
      <w:r>
        <w:rPr>
          <w:rFonts w:ascii="Times New Roman"/>
        </w:rPr>
        <w:br w:type="page"/>
      </w:r>
      <w:r>
        <w:rPr>
          <w:rFonts w:hint="eastAsia" w:ascii="Times New Roman"/>
          <w:lang w:val="en-US" w:eastAsia="zh-CN"/>
        </w:rPr>
        <w:t xml:space="preserve">  </w:t>
      </w:r>
      <w:r>
        <w:rPr>
          <w:rFonts w:hint="eastAsia" w:ascii="宋体" w:hAnsi="宋体" w:eastAsia="宋体" w:cs="宋体"/>
          <w:sz w:val="28"/>
          <w:szCs w:val="28"/>
        </w:rPr>
        <w:t>2.论文、专著发表情况（不超过10篇）</w:t>
      </w:r>
    </w:p>
    <w:tbl>
      <w:tblPr>
        <w:tblStyle w:val="11"/>
        <w:tblW w:w="139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74"/>
        <w:gridCol w:w="2913"/>
        <w:gridCol w:w="2467"/>
        <w:gridCol w:w="1206"/>
        <w:gridCol w:w="979"/>
        <w:gridCol w:w="957"/>
        <w:gridCol w:w="2053"/>
        <w:gridCol w:w="823"/>
        <w:gridCol w:w="19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674"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2913"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论文专著名称/</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刊名/作者</w:t>
            </w:r>
          </w:p>
        </w:tc>
        <w:tc>
          <w:tcPr>
            <w:tcW w:w="2467"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年卷页码</w:t>
            </w:r>
          </w:p>
        </w:tc>
        <w:tc>
          <w:tcPr>
            <w:tcW w:w="120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发表时间</w:t>
            </w:r>
          </w:p>
        </w:tc>
        <w:tc>
          <w:tcPr>
            <w:tcW w:w="979"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通讯作者</w:t>
            </w:r>
          </w:p>
        </w:tc>
        <w:tc>
          <w:tcPr>
            <w:tcW w:w="957"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第一作者</w:t>
            </w:r>
          </w:p>
        </w:tc>
        <w:tc>
          <w:tcPr>
            <w:tcW w:w="2053"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国内作者</w:t>
            </w:r>
          </w:p>
        </w:tc>
        <w:tc>
          <w:tcPr>
            <w:tcW w:w="823"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他引</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总次数</w:t>
            </w:r>
          </w:p>
        </w:tc>
        <w:tc>
          <w:tcPr>
            <w:tcW w:w="1906" w:type="dxa"/>
            <w:noWrap w:val="0"/>
            <w:vAlign w:val="center"/>
          </w:tcPr>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论文署名单位是否</w:t>
            </w:r>
          </w:p>
          <w:p>
            <w:pPr>
              <w:pStyle w:val="4"/>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74"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291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重大滑坡灾变机制与防治新技术研究</w:t>
            </w:r>
          </w:p>
        </w:tc>
        <w:tc>
          <w:tcPr>
            <w:tcW w:w="246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2023年42卷1910-1927页</w:t>
            </w:r>
          </w:p>
        </w:tc>
        <w:tc>
          <w:tcPr>
            <w:tcW w:w="12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2023年</w:t>
            </w:r>
          </w:p>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6月19日</w:t>
            </w:r>
          </w:p>
        </w:tc>
        <w:tc>
          <w:tcPr>
            <w:tcW w:w="979"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范家玮</w:t>
            </w:r>
          </w:p>
        </w:tc>
        <w:tc>
          <w:tcPr>
            <w:tcW w:w="95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张玉芳</w:t>
            </w:r>
          </w:p>
        </w:tc>
        <w:tc>
          <w:tcPr>
            <w:tcW w:w="205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张玉芳</w:t>
            </w:r>
            <w:r>
              <w:rPr>
                <w:rFonts w:hint="eastAsia" w:ascii="宋体" w:hAnsi="宋体" w:eastAsia="宋体" w:cs="宋体"/>
                <w:sz w:val="24"/>
                <w:szCs w:val="24"/>
                <w:lang w:eastAsia="zh-CN"/>
              </w:rPr>
              <w:t>、</w:t>
            </w:r>
            <w:r>
              <w:rPr>
                <w:rFonts w:hint="eastAsia" w:ascii="宋体" w:hAnsi="宋体" w:eastAsia="宋体" w:cs="宋体"/>
                <w:sz w:val="24"/>
                <w:szCs w:val="24"/>
              </w:rPr>
              <w:t>范家玮</w:t>
            </w:r>
            <w:r>
              <w:rPr>
                <w:rFonts w:hint="eastAsia" w:ascii="宋体" w:hAnsi="宋体" w:eastAsia="宋体" w:cs="宋体"/>
                <w:sz w:val="24"/>
                <w:szCs w:val="24"/>
                <w:lang w:eastAsia="zh-CN"/>
              </w:rPr>
              <w:t>、</w:t>
            </w:r>
            <w:r>
              <w:rPr>
                <w:rFonts w:hint="eastAsia" w:ascii="宋体" w:hAnsi="宋体" w:eastAsia="宋体" w:cs="宋体"/>
                <w:sz w:val="24"/>
                <w:szCs w:val="24"/>
              </w:rPr>
              <w:t>袁坤</w:t>
            </w:r>
          </w:p>
        </w:tc>
        <w:tc>
          <w:tcPr>
            <w:tcW w:w="82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9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74"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291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反倾层状软岩切层滑坡空间形态与演化机制研究</w:t>
            </w:r>
          </w:p>
        </w:tc>
        <w:tc>
          <w:tcPr>
            <w:tcW w:w="246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2023年44卷1-12页</w:t>
            </w:r>
          </w:p>
        </w:tc>
        <w:tc>
          <w:tcPr>
            <w:tcW w:w="12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2023年</w:t>
            </w:r>
          </w:p>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11月15日</w:t>
            </w:r>
          </w:p>
        </w:tc>
        <w:tc>
          <w:tcPr>
            <w:tcW w:w="979"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张玉芳</w:t>
            </w:r>
          </w:p>
        </w:tc>
        <w:tc>
          <w:tcPr>
            <w:tcW w:w="95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张玉芳</w:t>
            </w:r>
          </w:p>
        </w:tc>
        <w:tc>
          <w:tcPr>
            <w:tcW w:w="205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张玉芳</w:t>
            </w:r>
            <w:r>
              <w:rPr>
                <w:rFonts w:hint="eastAsia" w:ascii="宋体" w:hAnsi="宋体" w:eastAsia="宋体" w:cs="宋体"/>
                <w:sz w:val="24"/>
                <w:szCs w:val="24"/>
                <w:lang w:eastAsia="zh-CN"/>
              </w:rPr>
              <w:t>、</w:t>
            </w:r>
            <w:r>
              <w:rPr>
                <w:rFonts w:hint="eastAsia" w:ascii="宋体" w:hAnsi="宋体" w:eastAsia="宋体" w:cs="宋体"/>
                <w:sz w:val="24"/>
                <w:szCs w:val="24"/>
              </w:rPr>
              <w:t>宋国壮</w:t>
            </w:r>
            <w:r>
              <w:rPr>
                <w:rFonts w:hint="eastAsia" w:ascii="宋体" w:hAnsi="宋体" w:eastAsia="宋体" w:cs="宋体"/>
                <w:sz w:val="24"/>
                <w:szCs w:val="24"/>
                <w:lang w:eastAsia="zh-CN"/>
              </w:rPr>
              <w:t>、</w:t>
            </w:r>
            <w:r>
              <w:rPr>
                <w:rFonts w:hint="eastAsia" w:ascii="宋体" w:hAnsi="宋体" w:eastAsia="宋体" w:cs="宋体"/>
                <w:sz w:val="24"/>
                <w:szCs w:val="24"/>
              </w:rPr>
              <w:t>袁坤</w:t>
            </w:r>
            <w:r>
              <w:rPr>
                <w:rFonts w:hint="eastAsia" w:ascii="宋体" w:hAnsi="宋体" w:eastAsia="宋体" w:cs="宋体"/>
                <w:sz w:val="24"/>
                <w:szCs w:val="24"/>
                <w:lang w:eastAsia="zh-CN"/>
              </w:rPr>
              <w:t>、</w:t>
            </w:r>
            <w:r>
              <w:rPr>
                <w:rFonts w:hint="eastAsia" w:ascii="宋体" w:hAnsi="宋体" w:eastAsia="宋体" w:cs="宋体"/>
                <w:sz w:val="24"/>
                <w:szCs w:val="24"/>
              </w:rPr>
              <w:t>邓</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胜</w:t>
            </w:r>
            <w:r>
              <w:rPr>
                <w:rFonts w:hint="eastAsia" w:ascii="宋体" w:hAnsi="宋体" w:eastAsia="宋体" w:cs="宋体"/>
                <w:sz w:val="24"/>
                <w:szCs w:val="24"/>
                <w:lang w:eastAsia="zh-CN"/>
              </w:rPr>
              <w:t>、</w:t>
            </w:r>
            <w:r>
              <w:rPr>
                <w:rFonts w:hint="eastAsia" w:ascii="宋体" w:hAnsi="宋体" w:eastAsia="宋体" w:cs="宋体"/>
                <w:sz w:val="24"/>
                <w:szCs w:val="24"/>
              </w:rPr>
              <w:t>范家玮</w:t>
            </w:r>
          </w:p>
        </w:tc>
        <w:tc>
          <w:tcPr>
            <w:tcW w:w="82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19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74"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291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多次分段注浆钢花管桩群结构抗滑性能模型试验研究</w:t>
            </w:r>
          </w:p>
        </w:tc>
        <w:tc>
          <w:tcPr>
            <w:tcW w:w="246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2019年38卷982-992页</w:t>
            </w:r>
          </w:p>
        </w:tc>
        <w:tc>
          <w:tcPr>
            <w:tcW w:w="12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2019年</w:t>
            </w:r>
          </w:p>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5月16日</w:t>
            </w:r>
          </w:p>
        </w:tc>
        <w:tc>
          <w:tcPr>
            <w:tcW w:w="979"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魏少伟</w:t>
            </w:r>
          </w:p>
        </w:tc>
        <w:tc>
          <w:tcPr>
            <w:tcW w:w="95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张玉芳</w:t>
            </w:r>
          </w:p>
        </w:tc>
        <w:tc>
          <w:tcPr>
            <w:tcW w:w="205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张玉芳</w:t>
            </w:r>
            <w:r>
              <w:rPr>
                <w:rFonts w:hint="eastAsia" w:ascii="宋体" w:hAnsi="宋体" w:eastAsia="宋体" w:cs="宋体"/>
                <w:sz w:val="24"/>
                <w:szCs w:val="24"/>
                <w:lang w:eastAsia="zh-CN"/>
              </w:rPr>
              <w:t>、</w:t>
            </w:r>
            <w:r>
              <w:rPr>
                <w:rFonts w:hint="eastAsia" w:ascii="宋体" w:hAnsi="宋体" w:eastAsia="宋体" w:cs="宋体"/>
                <w:sz w:val="24"/>
                <w:szCs w:val="24"/>
              </w:rPr>
              <w:t>魏少伟</w:t>
            </w:r>
            <w:r>
              <w:rPr>
                <w:rFonts w:hint="eastAsia" w:ascii="宋体" w:hAnsi="宋体" w:eastAsia="宋体" w:cs="宋体"/>
                <w:sz w:val="24"/>
                <w:szCs w:val="24"/>
                <w:lang w:eastAsia="zh-CN"/>
              </w:rPr>
              <w:t>、</w:t>
            </w:r>
            <w:r>
              <w:rPr>
                <w:rFonts w:hint="eastAsia" w:ascii="宋体" w:hAnsi="宋体" w:eastAsia="宋体" w:cs="宋体"/>
                <w:sz w:val="24"/>
                <w:szCs w:val="24"/>
              </w:rPr>
              <w:t>周文皎</w:t>
            </w:r>
            <w:r>
              <w:rPr>
                <w:rFonts w:hint="eastAsia" w:ascii="宋体" w:hAnsi="宋体" w:eastAsia="宋体" w:cs="宋体"/>
                <w:sz w:val="24"/>
                <w:szCs w:val="24"/>
                <w:lang w:eastAsia="zh-CN"/>
              </w:rPr>
              <w:t>、</w:t>
            </w:r>
            <w:r>
              <w:rPr>
                <w:rFonts w:hint="eastAsia" w:ascii="宋体" w:hAnsi="宋体" w:eastAsia="宋体" w:cs="宋体"/>
                <w:sz w:val="24"/>
                <w:szCs w:val="24"/>
              </w:rPr>
              <w:t>李鼎伟</w:t>
            </w:r>
            <w:r>
              <w:rPr>
                <w:rFonts w:hint="eastAsia" w:ascii="宋体" w:hAnsi="宋体" w:eastAsia="宋体" w:cs="宋体"/>
                <w:sz w:val="24"/>
                <w:szCs w:val="24"/>
                <w:lang w:eastAsia="zh-CN"/>
              </w:rPr>
              <w:t>、</w:t>
            </w:r>
            <w:r>
              <w:rPr>
                <w:rFonts w:hint="eastAsia" w:ascii="宋体" w:hAnsi="宋体" w:eastAsia="宋体" w:cs="宋体"/>
                <w:sz w:val="24"/>
                <w:szCs w:val="24"/>
              </w:rPr>
              <w:t>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滨</w:t>
            </w:r>
          </w:p>
        </w:tc>
        <w:tc>
          <w:tcPr>
            <w:tcW w:w="82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17</w:t>
            </w:r>
          </w:p>
        </w:tc>
        <w:tc>
          <w:tcPr>
            <w:tcW w:w="19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74"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291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崩滑灾害防治理论及应用</w:t>
            </w:r>
          </w:p>
        </w:tc>
        <w:tc>
          <w:tcPr>
            <w:tcW w:w="246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人民交通出版社</w:t>
            </w:r>
          </w:p>
        </w:tc>
        <w:tc>
          <w:tcPr>
            <w:tcW w:w="12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2023年</w:t>
            </w:r>
          </w:p>
        </w:tc>
        <w:tc>
          <w:tcPr>
            <w:tcW w:w="979"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张玉芳</w:t>
            </w:r>
          </w:p>
        </w:tc>
        <w:tc>
          <w:tcPr>
            <w:tcW w:w="95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张玉芳</w:t>
            </w:r>
          </w:p>
        </w:tc>
        <w:tc>
          <w:tcPr>
            <w:tcW w:w="205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张玉芳</w:t>
            </w:r>
            <w:r>
              <w:rPr>
                <w:rFonts w:hint="eastAsia" w:ascii="宋体" w:hAnsi="宋体" w:eastAsia="宋体" w:cs="宋体"/>
                <w:sz w:val="24"/>
                <w:szCs w:val="24"/>
                <w:lang w:eastAsia="zh-CN"/>
              </w:rPr>
              <w:t>、</w:t>
            </w:r>
            <w:r>
              <w:rPr>
                <w:rFonts w:hint="eastAsia" w:ascii="宋体" w:hAnsi="宋体" w:eastAsia="宋体" w:cs="宋体"/>
                <w:sz w:val="24"/>
                <w:szCs w:val="24"/>
              </w:rPr>
              <w:t>廖小平</w:t>
            </w:r>
          </w:p>
        </w:tc>
        <w:tc>
          <w:tcPr>
            <w:tcW w:w="82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19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74"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291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悬索桥新型复合索鞍设计</w:t>
            </w:r>
          </w:p>
        </w:tc>
        <w:tc>
          <w:tcPr>
            <w:tcW w:w="246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2021年51卷124-130页</w:t>
            </w:r>
          </w:p>
        </w:tc>
        <w:tc>
          <w:tcPr>
            <w:tcW w:w="12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2021年</w:t>
            </w:r>
          </w:p>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4月28日</w:t>
            </w:r>
          </w:p>
        </w:tc>
        <w:tc>
          <w:tcPr>
            <w:tcW w:w="979"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斌</w:t>
            </w:r>
          </w:p>
        </w:tc>
        <w:tc>
          <w:tcPr>
            <w:tcW w:w="95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斌</w:t>
            </w:r>
          </w:p>
        </w:tc>
        <w:tc>
          <w:tcPr>
            <w:tcW w:w="205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刘斌</w:t>
            </w:r>
            <w:r>
              <w:rPr>
                <w:rFonts w:hint="eastAsia" w:ascii="宋体" w:hAnsi="宋体" w:eastAsia="宋体" w:cs="宋体"/>
                <w:sz w:val="24"/>
                <w:szCs w:val="24"/>
                <w:lang w:eastAsia="zh-CN"/>
              </w:rPr>
              <w:t>、</w:t>
            </w:r>
            <w:r>
              <w:rPr>
                <w:rFonts w:hint="eastAsia" w:ascii="宋体" w:hAnsi="宋体" w:eastAsia="宋体" w:cs="宋体"/>
                <w:sz w:val="24"/>
                <w:szCs w:val="24"/>
              </w:rPr>
              <w:t>马</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健</w:t>
            </w:r>
            <w:r>
              <w:rPr>
                <w:rFonts w:hint="eastAsia" w:ascii="宋体" w:hAnsi="宋体" w:eastAsia="宋体" w:cs="宋体"/>
                <w:sz w:val="24"/>
                <w:szCs w:val="24"/>
                <w:lang w:eastAsia="zh-CN"/>
              </w:rPr>
              <w:t>、</w:t>
            </w:r>
            <w:r>
              <w:rPr>
                <w:rFonts w:hint="eastAsia" w:ascii="宋体" w:hAnsi="宋体" w:eastAsia="宋体" w:cs="宋体"/>
                <w:sz w:val="24"/>
                <w:szCs w:val="24"/>
              </w:rPr>
              <w:t>刘昆珏</w:t>
            </w:r>
            <w:r>
              <w:rPr>
                <w:rFonts w:hint="eastAsia" w:ascii="宋体" w:hAnsi="宋体" w:eastAsia="宋体" w:cs="宋体"/>
                <w:sz w:val="24"/>
                <w:szCs w:val="24"/>
                <w:lang w:eastAsia="zh-CN"/>
              </w:rPr>
              <w:t>、</w:t>
            </w:r>
            <w:r>
              <w:rPr>
                <w:rFonts w:hint="eastAsia" w:ascii="宋体" w:hAnsi="宋体" w:eastAsia="宋体" w:cs="宋体"/>
                <w:sz w:val="24"/>
                <w:szCs w:val="24"/>
              </w:rPr>
              <w:t>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磊</w:t>
            </w:r>
            <w:r>
              <w:rPr>
                <w:rFonts w:hint="eastAsia" w:ascii="宋体" w:hAnsi="宋体" w:eastAsia="宋体" w:cs="宋体"/>
                <w:sz w:val="24"/>
                <w:szCs w:val="24"/>
                <w:lang w:eastAsia="zh-CN"/>
              </w:rPr>
              <w:t>、</w:t>
            </w:r>
            <w:r>
              <w:rPr>
                <w:rFonts w:hint="eastAsia" w:ascii="宋体" w:hAnsi="宋体" w:eastAsia="宋体" w:cs="宋体"/>
                <w:sz w:val="24"/>
                <w:szCs w:val="24"/>
              </w:rPr>
              <w:t>沈锐利</w:t>
            </w:r>
          </w:p>
        </w:tc>
        <w:tc>
          <w:tcPr>
            <w:tcW w:w="82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9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74"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291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独塔单跨地锚式悬索桥复合索鞍试验研究</w:t>
            </w:r>
          </w:p>
        </w:tc>
        <w:tc>
          <w:tcPr>
            <w:tcW w:w="246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2019年49卷15-20页</w:t>
            </w:r>
          </w:p>
        </w:tc>
        <w:tc>
          <w:tcPr>
            <w:tcW w:w="12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2019年</w:t>
            </w:r>
          </w:p>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10月28日</w:t>
            </w:r>
          </w:p>
        </w:tc>
        <w:tc>
          <w:tcPr>
            <w:tcW w:w="979"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沈锐利</w:t>
            </w:r>
          </w:p>
        </w:tc>
        <w:tc>
          <w:tcPr>
            <w:tcW w:w="95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沈锐利</w:t>
            </w:r>
          </w:p>
        </w:tc>
        <w:tc>
          <w:tcPr>
            <w:tcW w:w="2053" w:type="dxa"/>
            <w:noWrap w:val="0"/>
            <w:vAlign w:val="center"/>
          </w:tcPr>
          <w:p>
            <w:pPr>
              <w:pStyle w:val="4"/>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沈锐利</w:t>
            </w:r>
            <w:r>
              <w:rPr>
                <w:rFonts w:hint="eastAsia" w:ascii="宋体" w:hAnsi="宋体" w:eastAsia="宋体" w:cs="宋体"/>
                <w:sz w:val="24"/>
                <w:szCs w:val="24"/>
                <w:lang w:eastAsia="zh-CN"/>
              </w:rPr>
              <w:t>、</w:t>
            </w:r>
            <w:r>
              <w:rPr>
                <w:rFonts w:hint="eastAsia" w:ascii="宋体" w:hAnsi="宋体" w:eastAsia="宋体" w:cs="宋体"/>
                <w:sz w:val="24"/>
                <w:szCs w:val="24"/>
              </w:rPr>
              <w:t>薛松领</w:t>
            </w:r>
            <w:r>
              <w:rPr>
                <w:rFonts w:hint="eastAsia" w:ascii="宋体" w:hAnsi="宋体" w:eastAsia="宋体" w:cs="宋体"/>
                <w:sz w:val="24"/>
                <w:szCs w:val="24"/>
                <w:lang w:eastAsia="zh-CN"/>
              </w:rPr>
              <w:t>、</w:t>
            </w:r>
          </w:p>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马</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健</w:t>
            </w:r>
            <w:r>
              <w:rPr>
                <w:rFonts w:hint="eastAsia" w:ascii="宋体" w:hAnsi="宋体" w:eastAsia="宋体" w:cs="宋体"/>
                <w:sz w:val="24"/>
                <w:szCs w:val="24"/>
                <w:lang w:eastAsia="zh-CN"/>
              </w:rPr>
              <w:t>、</w:t>
            </w:r>
            <w:r>
              <w:rPr>
                <w:rFonts w:hint="eastAsia" w:ascii="宋体" w:hAnsi="宋体" w:eastAsia="宋体" w:cs="宋体"/>
                <w:sz w:val="24"/>
                <w:szCs w:val="24"/>
              </w:rPr>
              <w:t>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斌</w:t>
            </w:r>
          </w:p>
        </w:tc>
        <w:tc>
          <w:tcPr>
            <w:tcW w:w="82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16</w:t>
            </w:r>
          </w:p>
        </w:tc>
        <w:tc>
          <w:tcPr>
            <w:tcW w:w="19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74"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291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复杂地质条件重力锚岩体力学试验及工程应用</w:t>
            </w:r>
          </w:p>
        </w:tc>
        <w:tc>
          <w:tcPr>
            <w:tcW w:w="246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2022年总290期57-62，99</w:t>
            </w:r>
          </w:p>
        </w:tc>
        <w:tc>
          <w:tcPr>
            <w:tcW w:w="12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2022年11月15日</w:t>
            </w:r>
          </w:p>
        </w:tc>
        <w:tc>
          <w:tcPr>
            <w:tcW w:w="979"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郭喜峰</w:t>
            </w:r>
          </w:p>
        </w:tc>
        <w:tc>
          <w:tcPr>
            <w:tcW w:w="95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郭喜峰</w:t>
            </w:r>
          </w:p>
        </w:tc>
        <w:tc>
          <w:tcPr>
            <w:tcW w:w="2053" w:type="dxa"/>
            <w:noWrap w:val="0"/>
            <w:vAlign w:val="center"/>
          </w:tcPr>
          <w:p>
            <w:pPr>
              <w:pStyle w:val="4"/>
              <w:spacing w:line="240" w:lineRule="auto"/>
              <w:ind w:firstLine="0" w:firstLineChars="0"/>
              <w:jc w:val="center"/>
              <w:rPr>
                <w:rFonts w:hint="eastAsia" w:ascii="宋体" w:hAnsi="宋体" w:eastAsia="宋体" w:cs="宋体"/>
                <w:sz w:val="24"/>
                <w:szCs w:val="24"/>
              </w:rPr>
            </w:pPr>
            <w:bookmarkStart w:id="9" w:name="OLE_LINK4"/>
            <w:r>
              <w:rPr>
                <w:rFonts w:hint="eastAsia" w:ascii="宋体" w:hAnsi="宋体" w:eastAsia="宋体" w:cs="宋体"/>
                <w:sz w:val="24"/>
                <w:szCs w:val="24"/>
              </w:rPr>
              <w:t>郭喜峰</w:t>
            </w:r>
            <w:bookmarkEnd w:id="9"/>
            <w:r>
              <w:rPr>
                <w:rFonts w:hint="eastAsia" w:ascii="宋体" w:hAnsi="宋体" w:eastAsia="宋体" w:cs="宋体"/>
                <w:sz w:val="24"/>
                <w:szCs w:val="24"/>
                <w:lang w:eastAsia="zh-CN"/>
              </w:rPr>
              <w:t>、</w:t>
            </w:r>
            <w:r>
              <w:rPr>
                <w:rFonts w:hint="eastAsia" w:ascii="宋体" w:hAnsi="宋体" w:eastAsia="宋体" w:cs="宋体"/>
                <w:sz w:val="24"/>
                <w:szCs w:val="24"/>
              </w:rPr>
              <w:t>余美万</w:t>
            </w:r>
            <w:r>
              <w:rPr>
                <w:rFonts w:hint="eastAsia" w:ascii="宋体" w:hAnsi="宋体" w:eastAsia="宋体" w:cs="宋体"/>
                <w:sz w:val="24"/>
                <w:szCs w:val="24"/>
                <w:lang w:eastAsia="zh-CN"/>
              </w:rPr>
              <w:t>、</w:t>
            </w:r>
            <w:r>
              <w:rPr>
                <w:rFonts w:hint="eastAsia" w:ascii="宋体" w:hAnsi="宋体" w:eastAsia="宋体" w:cs="宋体"/>
                <w:sz w:val="24"/>
                <w:szCs w:val="24"/>
              </w:rPr>
              <w:t>王新泽</w:t>
            </w:r>
          </w:p>
        </w:tc>
        <w:tc>
          <w:tcPr>
            <w:tcW w:w="82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19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74"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291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Distributed fibre optic monitoring of damaged lining in double-arch tunnel and analysis of its deformation mode</w:t>
            </w:r>
          </w:p>
        </w:tc>
        <w:tc>
          <w:tcPr>
            <w:tcW w:w="246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2021年110卷</w:t>
            </w:r>
          </w:p>
        </w:tc>
        <w:tc>
          <w:tcPr>
            <w:tcW w:w="12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2021年1月22日</w:t>
            </w:r>
          </w:p>
        </w:tc>
        <w:tc>
          <w:tcPr>
            <w:tcW w:w="979"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Xiaohui Cheng</w:t>
            </w:r>
          </w:p>
        </w:tc>
        <w:tc>
          <w:tcPr>
            <w:tcW w:w="95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Yi Sui</w:t>
            </w:r>
          </w:p>
        </w:tc>
        <w:tc>
          <w:tcPr>
            <w:tcW w:w="205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Yi Sui</w:t>
            </w:r>
            <w:r>
              <w:rPr>
                <w:rFonts w:hint="eastAsia" w:ascii="宋体" w:hAnsi="宋体" w:eastAsia="宋体" w:cs="宋体"/>
                <w:sz w:val="24"/>
                <w:szCs w:val="24"/>
                <w:lang w:eastAsia="zh-CN"/>
              </w:rPr>
              <w:t>、</w:t>
            </w:r>
            <w:r>
              <w:rPr>
                <w:rFonts w:hint="eastAsia" w:ascii="宋体" w:hAnsi="宋体" w:eastAsia="宋体" w:cs="宋体"/>
                <w:sz w:val="24"/>
                <w:szCs w:val="24"/>
              </w:rPr>
              <w:t xml:space="preserve"> Xiaohui Cheng</w:t>
            </w:r>
            <w:r>
              <w:rPr>
                <w:rFonts w:hint="eastAsia" w:ascii="宋体" w:hAnsi="宋体" w:eastAsia="宋体" w:cs="宋体"/>
                <w:sz w:val="24"/>
                <w:szCs w:val="24"/>
                <w:lang w:eastAsia="zh-CN"/>
              </w:rPr>
              <w:t>、</w:t>
            </w:r>
            <w:r>
              <w:rPr>
                <w:rFonts w:hint="eastAsia" w:ascii="宋体" w:hAnsi="宋体" w:eastAsia="宋体" w:cs="宋体"/>
                <w:sz w:val="24"/>
                <w:szCs w:val="24"/>
              </w:rPr>
              <w:t xml:space="preserve"> Jiaxu Wei</w:t>
            </w:r>
          </w:p>
        </w:tc>
        <w:tc>
          <w:tcPr>
            <w:tcW w:w="82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40</w:t>
            </w:r>
          </w:p>
        </w:tc>
        <w:tc>
          <w:tcPr>
            <w:tcW w:w="19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74"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291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基于现场实测的炭质板岩隧道围岩大变形与衬砌受力特征研究</w:t>
            </w:r>
          </w:p>
        </w:tc>
        <w:tc>
          <w:tcPr>
            <w:tcW w:w="246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2019年38卷832-841页</w:t>
            </w:r>
          </w:p>
        </w:tc>
        <w:tc>
          <w:tcPr>
            <w:tcW w:w="12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2019年</w:t>
            </w:r>
          </w:p>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2月28日</w:t>
            </w:r>
          </w:p>
        </w:tc>
        <w:tc>
          <w:tcPr>
            <w:tcW w:w="979"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阳军生</w:t>
            </w:r>
          </w:p>
        </w:tc>
        <w:tc>
          <w:tcPr>
            <w:tcW w:w="95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健</w:t>
            </w:r>
          </w:p>
        </w:tc>
        <w:tc>
          <w:tcPr>
            <w:tcW w:w="205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健</w:t>
            </w:r>
            <w:r>
              <w:rPr>
                <w:rFonts w:hint="eastAsia" w:ascii="宋体" w:hAnsi="宋体" w:eastAsia="宋体" w:cs="宋体"/>
                <w:sz w:val="24"/>
                <w:szCs w:val="24"/>
                <w:lang w:eastAsia="zh-CN"/>
              </w:rPr>
              <w:t>、</w:t>
            </w:r>
            <w:r>
              <w:rPr>
                <w:rFonts w:hint="eastAsia" w:ascii="宋体" w:hAnsi="宋体" w:eastAsia="宋体" w:cs="宋体"/>
                <w:sz w:val="24"/>
                <w:szCs w:val="24"/>
              </w:rPr>
              <w:t>阳军生</w:t>
            </w:r>
            <w:r>
              <w:rPr>
                <w:rFonts w:hint="eastAsia" w:ascii="宋体" w:hAnsi="宋体" w:eastAsia="宋体" w:cs="宋体"/>
                <w:sz w:val="24"/>
                <w:szCs w:val="24"/>
                <w:lang w:eastAsia="zh-CN"/>
              </w:rPr>
              <w:t>、</w:t>
            </w:r>
            <w:r>
              <w:rPr>
                <w:rFonts w:hint="eastAsia" w:ascii="宋体" w:hAnsi="宋体" w:eastAsia="宋体" w:cs="宋体"/>
                <w:sz w:val="24"/>
                <w:szCs w:val="24"/>
              </w:rPr>
              <w:t>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维</w:t>
            </w:r>
            <w:r>
              <w:rPr>
                <w:rFonts w:hint="eastAsia" w:ascii="宋体" w:hAnsi="宋体" w:eastAsia="宋体" w:cs="宋体"/>
                <w:sz w:val="24"/>
                <w:szCs w:val="24"/>
                <w:lang w:eastAsia="zh-CN"/>
              </w:rPr>
              <w:t>、</w:t>
            </w:r>
            <w:r>
              <w:rPr>
                <w:rFonts w:hint="eastAsia" w:ascii="宋体" w:hAnsi="宋体" w:eastAsia="宋体" w:cs="宋体"/>
                <w:sz w:val="24"/>
                <w:szCs w:val="24"/>
              </w:rPr>
              <w:t>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东</w:t>
            </w:r>
            <w:r>
              <w:rPr>
                <w:rFonts w:hint="eastAsia" w:ascii="宋体" w:hAnsi="宋体" w:eastAsia="宋体" w:cs="宋体"/>
                <w:sz w:val="24"/>
                <w:szCs w:val="24"/>
                <w:lang w:eastAsia="zh-CN"/>
              </w:rPr>
              <w:t>、</w:t>
            </w:r>
            <w:r>
              <w:rPr>
                <w:rFonts w:hint="eastAsia" w:ascii="宋体" w:hAnsi="宋体" w:eastAsia="宋体" w:cs="宋体"/>
                <w:sz w:val="24"/>
                <w:szCs w:val="24"/>
              </w:rPr>
              <w:t>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涛</w:t>
            </w:r>
            <w:r>
              <w:rPr>
                <w:rFonts w:hint="eastAsia" w:ascii="宋体" w:hAnsi="宋体" w:eastAsia="宋体" w:cs="宋体"/>
                <w:sz w:val="24"/>
                <w:szCs w:val="24"/>
                <w:lang w:eastAsia="zh-CN"/>
              </w:rPr>
              <w:t>、</w:t>
            </w:r>
            <w:r>
              <w:rPr>
                <w:rFonts w:hint="eastAsia" w:ascii="宋体" w:hAnsi="宋体" w:eastAsia="宋体" w:cs="宋体"/>
                <w:sz w:val="24"/>
                <w:szCs w:val="24"/>
              </w:rPr>
              <w:t>柴文勇</w:t>
            </w:r>
          </w:p>
        </w:tc>
        <w:tc>
          <w:tcPr>
            <w:tcW w:w="82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61</w:t>
            </w:r>
          </w:p>
        </w:tc>
        <w:tc>
          <w:tcPr>
            <w:tcW w:w="19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74"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291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香丽高速公路典型炭质板岩隧道建设与管理实务</w:t>
            </w:r>
          </w:p>
        </w:tc>
        <w:tc>
          <w:tcPr>
            <w:tcW w:w="246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中南大学出版社</w:t>
            </w:r>
          </w:p>
        </w:tc>
        <w:tc>
          <w:tcPr>
            <w:tcW w:w="12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2024年</w:t>
            </w:r>
          </w:p>
        </w:tc>
        <w:tc>
          <w:tcPr>
            <w:tcW w:w="979"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维</w:t>
            </w:r>
          </w:p>
        </w:tc>
        <w:tc>
          <w:tcPr>
            <w:tcW w:w="957"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维</w:t>
            </w:r>
          </w:p>
        </w:tc>
        <w:tc>
          <w:tcPr>
            <w:tcW w:w="205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维</w:t>
            </w:r>
            <w:r>
              <w:rPr>
                <w:rFonts w:hint="eastAsia" w:ascii="宋体" w:hAnsi="宋体" w:eastAsia="宋体" w:cs="宋体"/>
                <w:sz w:val="24"/>
                <w:szCs w:val="24"/>
                <w:lang w:eastAsia="zh-CN"/>
              </w:rPr>
              <w:t>、</w:t>
            </w:r>
            <w:r>
              <w:rPr>
                <w:rFonts w:hint="eastAsia" w:ascii="宋体" w:hAnsi="宋体" w:eastAsia="宋体" w:cs="宋体"/>
                <w:sz w:val="24"/>
                <w:szCs w:val="24"/>
              </w:rPr>
              <w:t>王剑非</w:t>
            </w:r>
            <w:r>
              <w:rPr>
                <w:rFonts w:hint="eastAsia" w:ascii="宋体" w:hAnsi="宋体" w:eastAsia="宋体" w:cs="宋体"/>
                <w:sz w:val="24"/>
                <w:szCs w:val="24"/>
                <w:lang w:eastAsia="zh-CN"/>
              </w:rPr>
              <w:t>、</w:t>
            </w:r>
            <w:r>
              <w:rPr>
                <w:rFonts w:hint="eastAsia" w:ascii="宋体" w:hAnsi="宋体" w:eastAsia="宋体" w:cs="宋体"/>
                <w:sz w:val="24"/>
                <w:szCs w:val="24"/>
              </w:rPr>
              <w:t>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涛</w:t>
            </w:r>
            <w:r>
              <w:rPr>
                <w:rFonts w:hint="eastAsia" w:ascii="宋体" w:hAnsi="宋体" w:eastAsia="宋体" w:cs="宋体"/>
                <w:sz w:val="24"/>
                <w:szCs w:val="24"/>
                <w:lang w:eastAsia="zh-CN"/>
              </w:rPr>
              <w:t>、</w:t>
            </w:r>
            <w:r>
              <w:rPr>
                <w:rFonts w:hint="eastAsia" w:ascii="宋体" w:hAnsi="宋体" w:eastAsia="宋体" w:cs="宋体"/>
                <w:sz w:val="24"/>
                <w:szCs w:val="24"/>
              </w:rPr>
              <w:t>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华</w:t>
            </w:r>
            <w:r>
              <w:rPr>
                <w:rFonts w:hint="eastAsia" w:ascii="宋体" w:hAnsi="宋体" w:eastAsia="宋体" w:cs="宋体"/>
                <w:sz w:val="24"/>
                <w:szCs w:val="24"/>
                <w:lang w:eastAsia="zh-CN"/>
              </w:rPr>
              <w:t>、</w:t>
            </w:r>
            <w:r>
              <w:rPr>
                <w:rFonts w:hint="eastAsia" w:ascii="宋体" w:hAnsi="宋体" w:eastAsia="宋体" w:cs="宋体"/>
                <w:sz w:val="24"/>
                <w:szCs w:val="24"/>
              </w:rPr>
              <w:t>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凡</w:t>
            </w:r>
            <w:r>
              <w:rPr>
                <w:rFonts w:hint="eastAsia" w:ascii="宋体" w:hAnsi="宋体" w:eastAsia="宋体" w:cs="宋体"/>
                <w:sz w:val="24"/>
                <w:szCs w:val="24"/>
                <w:lang w:eastAsia="zh-CN"/>
              </w:rPr>
              <w:t>、</w:t>
            </w:r>
            <w:r>
              <w:rPr>
                <w:rFonts w:hint="eastAsia" w:ascii="宋体" w:hAnsi="宋体" w:eastAsia="宋体" w:cs="宋体"/>
                <w:sz w:val="24"/>
                <w:szCs w:val="24"/>
              </w:rPr>
              <w:t>窦友谋</w:t>
            </w:r>
          </w:p>
        </w:tc>
        <w:tc>
          <w:tcPr>
            <w:tcW w:w="823"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1906" w:type="dxa"/>
            <w:noWrap w:val="0"/>
            <w:vAlign w:val="center"/>
          </w:tcPr>
          <w:p>
            <w:pPr>
              <w:pStyle w:val="4"/>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r>
    </w:tbl>
    <w:p>
      <w:pPr>
        <w:pStyle w:val="10"/>
        <w:sectPr>
          <w:footerReference r:id="rId4" w:type="default"/>
          <w:pgSz w:w="16838" w:h="11906" w:orient="landscape"/>
          <w:pgMar w:top="1803" w:right="1440" w:bottom="1803" w:left="1440" w:header="851" w:footer="992" w:gutter="0"/>
          <w:pgNumType w:start="1"/>
          <w:cols w:space="0" w:num="1"/>
          <w:rtlGutter w:val="0"/>
          <w:docGrid w:type="lines" w:linePitch="319" w:charSpace="0"/>
        </w:sectPr>
      </w:pPr>
    </w:p>
    <w:p>
      <w:pPr>
        <w:jc w:val="center"/>
        <w:rPr>
          <w:rFonts w:hint="eastAsia" w:ascii="宋体" w:hAnsi="宋体" w:eastAsia="宋体" w:cs="宋体"/>
          <w:b/>
          <w:sz w:val="32"/>
          <w:szCs w:val="32"/>
        </w:rPr>
      </w:pPr>
      <w:r>
        <w:rPr>
          <w:rFonts w:hint="eastAsia" w:ascii="宋体" w:hAnsi="宋体" w:eastAsia="宋体" w:cs="宋体"/>
          <w:b/>
          <w:sz w:val="32"/>
          <w:szCs w:val="32"/>
        </w:rPr>
        <w:t>云南特色园艺产品采后供应链精准保鲜关键技术及应用</w:t>
      </w:r>
    </w:p>
    <w:p>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sz w:val="28"/>
          <w:szCs w:val="28"/>
        </w:rPr>
        <w:t>一、项目基本情况</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项目名称：云南特色园艺产品采后供应链精准保鲜关键技术及应用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主要完成人：李江阔、蒋兴祥、李 宏、吴 迪、</w:t>
      </w:r>
      <w:r>
        <w:rPr>
          <w:rFonts w:hint="eastAsia" w:ascii="宋体" w:hAnsi="宋体" w:eastAsia="宋体" w:cs="宋体"/>
          <w:sz w:val="28"/>
          <w:szCs w:val="28"/>
          <w:highlight w:val="none"/>
        </w:rPr>
        <w:t>洪镜芬、段玉权、刘</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菊</w:t>
      </w:r>
      <w:r>
        <w:rPr>
          <w:rFonts w:hint="eastAsia" w:ascii="宋体" w:hAnsi="宋体" w:eastAsia="宋体" w:cs="宋体"/>
          <w:sz w:val="28"/>
          <w:szCs w:val="28"/>
        </w:rPr>
        <w:t>、贾晓昱、张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鹏、沈少辉、</w:t>
      </w:r>
      <w:r>
        <w:rPr>
          <w:rFonts w:hint="eastAsia" w:ascii="宋体" w:hAnsi="宋体" w:eastAsia="宋体" w:cs="宋体"/>
          <w:sz w:val="28"/>
          <w:szCs w:val="28"/>
          <w:highlight w:val="none"/>
          <w:lang w:val="en-US" w:eastAsia="zh-CN"/>
        </w:rPr>
        <w:t>高金秀、</w:t>
      </w:r>
      <w:r>
        <w:rPr>
          <w:rFonts w:hint="eastAsia" w:ascii="宋体" w:hAnsi="宋体" w:eastAsia="宋体" w:cs="宋体"/>
          <w:sz w:val="28"/>
          <w:szCs w:val="28"/>
        </w:rPr>
        <w:t>顾强键、苏小翔</w:t>
      </w:r>
    </w:p>
    <w:p>
      <w:pPr>
        <w:pStyle w:val="10"/>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主要完成人情况统计表</w:t>
      </w:r>
    </w:p>
    <w:tbl>
      <w:tblPr>
        <w:tblStyle w:val="11"/>
        <w:tblW w:w="9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315"/>
        <w:gridCol w:w="3164"/>
        <w:gridCol w:w="1854"/>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9" w:type="dxa"/>
            <w:noWrap w:val="0"/>
            <w:vAlign w:val="center"/>
          </w:tcPr>
          <w:p>
            <w:pPr>
              <w:jc w:val="center"/>
              <w:rPr>
                <w:rFonts w:hint="eastAsia" w:ascii="宋体" w:hAnsi="宋体" w:eastAsia="宋体" w:cs="宋体"/>
                <w:b w:val="0"/>
                <w:bCs/>
                <w:sz w:val="24"/>
              </w:rPr>
            </w:pPr>
            <w:r>
              <w:rPr>
                <w:rFonts w:hint="eastAsia" w:ascii="宋体" w:hAnsi="宋体" w:eastAsia="宋体" w:cs="宋体"/>
                <w:b w:val="0"/>
                <w:bCs/>
                <w:sz w:val="24"/>
              </w:rPr>
              <w:t>序号</w:t>
            </w:r>
          </w:p>
        </w:tc>
        <w:tc>
          <w:tcPr>
            <w:tcW w:w="1315" w:type="dxa"/>
            <w:noWrap w:val="0"/>
            <w:vAlign w:val="center"/>
          </w:tcPr>
          <w:p>
            <w:pPr>
              <w:jc w:val="center"/>
              <w:rPr>
                <w:rFonts w:hint="eastAsia" w:ascii="宋体" w:hAnsi="宋体" w:eastAsia="宋体" w:cs="宋体"/>
                <w:b w:val="0"/>
                <w:bCs/>
                <w:sz w:val="24"/>
              </w:rPr>
            </w:pPr>
            <w:r>
              <w:rPr>
                <w:rFonts w:hint="eastAsia" w:ascii="宋体" w:hAnsi="宋体" w:eastAsia="宋体" w:cs="宋体"/>
                <w:b w:val="0"/>
                <w:bCs/>
                <w:sz w:val="24"/>
              </w:rPr>
              <w:t>姓名</w:t>
            </w:r>
          </w:p>
        </w:tc>
        <w:tc>
          <w:tcPr>
            <w:tcW w:w="3164" w:type="dxa"/>
            <w:noWrap w:val="0"/>
            <w:vAlign w:val="center"/>
          </w:tcPr>
          <w:p>
            <w:pPr>
              <w:jc w:val="center"/>
              <w:rPr>
                <w:rFonts w:hint="eastAsia" w:ascii="宋体" w:hAnsi="宋体" w:eastAsia="宋体" w:cs="宋体"/>
                <w:b w:val="0"/>
                <w:bCs/>
                <w:sz w:val="24"/>
              </w:rPr>
            </w:pPr>
            <w:r>
              <w:rPr>
                <w:rFonts w:hint="eastAsia" w:ascii="宋体" w:hAnsi="宋体" w:eastAsia="宋体" w:cs="宋体"/>
                <w:b w:val="0"/>
                <w:bCs/>
                <w:sz w:val="24"/>
                <w:lang w:val="en-US" w:eastAsia="zh-CN"/>
              </w:rPr>
              <w:t>工作</w:t>
            </w:r>
            <w:r>
              <w:rPr>
                <w:rFonts w:hint="eastAsia" w:ascii="宋体" w:hAnsi="宋体" w:eastAsia="宋体" w:cs="宋体"/>
                <w:b w:val="0"/>
                <w:bCs/>
                <w:sz w:val="24"/>
              </w:rPr>
              <w:t>单位</w:t>
            </w:r>
          </w:p>
        </w:tc>
        <w:tc>
          <w:tcPr>
            <w:tcW w:w="1854" w:type="dxa"/>
            <w:noWrap w:val="0"/>
            <w:vAlign w:val="center"/>
          </w:tcPr>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rPr>
              <w:t>职称</w:t>
            </w:r>
          </w:p>
        </w:tc>
        <w:tc>
          <w:tcPr>
            <w:tcW w:w="2790" w:type="dxa"/>
            <w:noWrap w:val="0"/>
            <w:vAlign w:val="center"/>
          </w:tcPr>
          <w:p>
            <w:pPr>
              <w:jc w:val="center"/>
              <w:rPr>
                <w:rFonts w:hint="eastAsia" w:ascii="宋体" w:hAnsi="宋体" w:eastAsia="宋体" w:cs="宋体"/>
                <w:b w:val="0"/>
                <w:bCs/>
                <w:sz w:val="24"/>
              </w:rPr>
            </w:pPr>
            <w:r>
              <w:rPr>
                <w:rFonts w:hint="eastAsia" w:ascii="宋体" w:hAnsi="宋体" w:eastAsia="宋体" w:cs="宋体"/>
                <w:b w:val="0"/>
                <w:bCs/>
                <w:sz w:val="24"/>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3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李江阔</w:t>
            </w:r>
          </w:p>
        </w:tc>
        <w:tc>
          <w:tcPr>
            <w:tcW w:w="316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天津市农业科学院</w:t>
            </w:r>
          </w:p>
        </w:tc>
        <w:tc>
          <w:tcPr>
            <w:tcW w:w="1854" w:type="dxa"/>
            <w:noWrap w:val="0"/>
            <w:vAlign w:val="center"/>
          </w:tcPr>
          <w:p>
            <w:pPr>
              <w:tabs>
                <w:tab w:val="left" w:pos="437"/>
              </w:tabs>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研究员</w:t>
            </w:r>
          </w:p>
        </w:tc>
        <w:tc>
          <w:tcPr>
            <w:tcW w:w="279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科室主任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5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3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蒋兴祥</w:t>
            </w:r>
          </w:p>
        </w:tc>
        <w:tc>
          <w:tcPr>
            <w:tcW w:w="316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云南省建设投资控股集团有限公司</w:t>
            </w:r>
          </w:p>
        </w:tc>
        <w:tc>
          <w:tcPr>
            <w:tcW w:w="1854"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正高级工程师</w:t>
            </w:r>
          </w:p>
        </w:tc>
        <w:tc>
          <w:tcPr>
            <w:tcW w:w="279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云南省建设投资控股集团有限公司总经理助理，云南建投物流有限公司党委副书记、董事长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5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3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李</w:t>
            </w:r>
            <w:r>
              <w:rPr>
                <w:rFonts w:hint="eastAsia" w:cs="宋体"/>
                <w:sz w:val="24"/>
                <w:szCs w:val="24"/>
                <w:lang w:val="en-US" w:eastAsia="zh-CN"/>
              </w:rPr>
              <w:t xml:space="preserve">  </w:t>
            </w:r>
            <w:r>
              <w:rPr>
                <w:rFonts w:hint="eastAsia" w:ascii="宋体" w:hAnsi="宋体" w:eastAsia="宋体" w:cs="宋体"/>
                <w:sz w:val="24"/>
                <w:szCs w:val="24"/>
              </w:rPr>
              <w:t>宏</w:t>
            </w:r>
          </w:p>
        </w:tc>
        <w:tc>
          <w:tcPr>
            <w:tcW w:w="316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云南省农业科学院农产品加工研究所</w:t>
            </w:r>
          </w:p>
        </w:tc>
        <w:tc>
          <w:tcPr>
            <w:tcW w:w="1854"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研究员</w:t>
            </w:r>
          </w:p>
        </w:tc>
        <w:tc>
          <w:tcPr>
            <w:tcW w:w="279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云南农业大学副校长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5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3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吴</w:t>
            </w:r>
            <w:r>
              <w:rPr>
                <w:rFonts w:hint="eastAsia" w:cs="宋体"/>
                <w:sz w:val="24"/>
                <w:szCs w:val="24"/>
                <w:lang w:val="en-US" w:eastAsia="zh-CN"/>
              </w:rPr>
              <w:t xml:space="preserve">  </w:t>
            </w:r>
            <w:r>
              <w:rPr>
                <w:rFonts w:hint="eastAsia" w:ascii="宋体" w:hAnsi="宋体" w:eastAsia="宋体" w:cs="宋体"/>
                <w:sz w:val="24"/>
                <w:szCs w:val="24"/>
              </w:rPr>
              <w:t>迪</w:t>
            </w:r>
          </w:p>
        </w:tc>
        <w:tc>
          <w:tcPr>
            <w:tcW w:w="316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浙江大学</w:t>
            </w:r>
          </w:p>
        </w:tc>
        <w:tc>
          <w:tcPr>
            <w:tcW w:w="1854"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教授</w:t>
            </w:r>
          </w:p>
        </w:tc>
        <w:tc>
          <w:tcPr>
            <w:tcW w:w="279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浙江大学食物冷链物流研究中心副主任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31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洪镜芬</w:t>
            </w:r>
          </w:p>
        </w:tc>
        <w:tc>
          <w:tcPr>
            <w:tcW w:w="316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云南建投物流有限公司</w:t>
            </w:r>
          </w:p>
        </w:tc>
        <w:tc>
          <w:tcPr>
            <w:tcW w:w="1854"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高级经济师</w:t>
            </w:r>
          </w:p>
        </w:tc>
        <w:tc>
          <w:tcPr>
            <w:tcW w:w="2790" w:type="dxa"/>
            <w:noWrap w:val="0"/>
            <w:vAlign w:val="center"/>
          </w:tcPr>
          <w:p>
            <w:pPr>
              <w:jc w:val="center"/>
              <w:rPr>
                <w:rFonts w:hint="eastAsia" w:ascii="宋体" w:hAnsi="宋体" w:eastAsia="宋体" w:cs="宋体"/>
                <w:sz w:val="24"/>
                <w:szCs w:val="24"/>
              </w:rPr>
            </w:pPr>
            <w:r>
              <w:rPr>
                <w:rFonts w:hint="eastAsia" w:ascii="宋体" w:hAnsi="宋体" w:eastAsia="宋体" w:cs="宋体"/>
              </w:rPr>
              <w:t>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5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3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段玉权</w:t>
            </w:r>
          </w:p>
        </w:tc>
        <w:tc>
          <w:tcPr>
            <w:tcW w:w="316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中国农业科学院农产品加工研究所</w:t>
            </w:r>
          </w:p>
        </w:tc>
        <w:tc>
          <w:tcPr>
            <w:tcW w:w="1854"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副研究员</w:t>
            </w:r>
          </w:p>
        </w:tc>
        <w:tc>
          <w:tcPr>
            <w:tcW w:w="279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业务主管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5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31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刘</w:t>
            </w:r>
            <w:r>
              <w:rPr>
                <w:rFonts w:hint="eastAsia" w:cs="宋体"/>
                <w:sz w:val="24"/>
                <w:szCs w:val="24"/>
                <w:lang w:val="en-US" w:eastAsia="zh-CN"/>
              </w:rPr>
              <w:t xml:space="preserve">  </w:t>
            </w:r>
            <w:r>
              <w:rPr>
                <w:rFonts w:hint="eastAsia" w:ascii="宋体" w:hAnsi="宋体" w:eastAsia="宋体" w:cs="宋体"/>
                <w:sz w:val="24"/>
                <w:szCs w:val="24"/>
                <w:lang w:val="en-US" w:eastAsia="zh-CN"/>
              </w:rPr>
              <w:t>菊</w:t>
            </w:r>
          </w:p>
        </w:tc>
        <w:tc>
          <w:tcPr>
            <w:tcW w:w="316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云南建投物流有限公司</w:t>
            </w:r>
          </w:p>
        </w:tc>
        <w:tc>
          <w:tcPr>
            <w:tcW w:w="1854"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经济师</w:t>
            </w:r>
          </w:p>
        </w:tc>
        <w:tc>
          <w:tcPr>
            <w:tcW w:w="279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党委委员、职工董事、工会主席、副总经理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3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贾晓昱</w:t>
            </w:r>
          </w:p>
        </w:tc>
        <w:tc>
          <w:tcPr>
            <w:tcW w:w="316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天津市农业科学院</w:t>
            </w:r>
          </w:p>
        </w:tc>
        <w:tc>
          <w:tcPr>
            <w:tcW w:w="1854"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正高级工程师</w:t>
            </w:r>
          </w:p>
        </w:tc>
        <w:tc>
          <w:tcPr>
            <w:tcW w:w="279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业务主管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13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r>
              <w:rPr>
                <w:rFonts w:hint="eastAsia" w:cs="宋体"/>
                <w:sz w:val="24"/>
                <w:szCs w:val="24"/>
                <w:lang w:val="en-US" w:eastAsia="zh-CN"/>
              </w:rPr>
              <w:t xml:space="preserve">  </w:t>
            </w:r>
            <w:r>
              <w:rPr>
                <w:rFonts w:hint="eastAsia" w:ascii="宋体" w:hAnsi="宋体" w:eastAsia="宋体" w:cs="宋体"/>
                <w:sz w:val="24"/>
                <w:szCs w:val="24"/>
              </w:rPr>
              <w:t>鹏</w:t>
            </w:r>
          </w:p>
        </w:tc>
        <w:tc>
          <w:tcPr>
            <w:tcW w:w="316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天津市农业科学院</w:t>
            </w:r>
          </w:p>
        </w:tc>
        <w:tc>
          <w:tcPr>
            <w:tcW w:w="1854"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副研究员</w:t>
            </w:r>
          </w:p>
        </w:tc>
        <w:tc>
          <w:tcPr>
            <w:tcW w:w="279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业务主管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3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沈少辉</w:t>
            </w:r>
          </w:p>
        </w:tc>
        <w:tc>
          <w:tcPr>
            <w:tcW w:w="316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云南农鑫农业开发有限公司</w:t>
            </w:r>
          </w:p>
        </w:tc>
        <w:tc>
          <w:tcPr>
            <w:tcW w:w="1854"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高级农艺师</w:t>
            </w:r>
          </w:p>
        </w:tc>
        <w:tc>
          <w:tcPr>
            <w:tcW w:w="279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131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高金秀</w:t>
            </w:r>
          </w:p>
        </w:tc>
        <w:tc>
          <w:tcPr>
            <w:tcW w:w="316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云南建投物流有限公司</w:t>
            </w:r>
          </w:p>
        </w:tc>
        <w:tc>
          <w:tcPr>
            <w:tcW w:w="1854"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高级</w:t>
            </w:r>
            <w:r>
              <w:rPr>
                <w:rFonts w:hint="eastAsia" w:ascii="宋体" w:hAnsi="宋体" w:eastAsia="宋体" w:cs="宋体"/>
                <w:sz w:val="24"/>
                <w:szCs w:val="24"/>
                <w:lang w:val="en-US" w:eastAsia="zh-CN"/>
              </w:rPr>
              <w:t>会计</w:t>
            </w:r>
            <w:r>
              <w:rPr>
                <w:rFonts w:hint="eastAsia" w:ascii="宋体" w:hAnsi="宋体" w:eastAsia="宋体" w:cs="宋体"/>
                <w:sz w:val="24"/>
                <w:szCs w:val="24"/>
              </w:rPr>
              <w:t>师</w:t>
            </w:r>
          </w:p>
        </w:tc>
        <w:tc>
          <w:tcPr>
            <w:tcW w:w="2790" w:type="dxa"/>
            <w:noWrap w:val="0"/>
            <w:vAlign w:val="center"/>
          </w:tcPr>
          <w:p>
            <w:pPr>
              <w:jc w:val="center"/>
              <w:rPr>
                <w:rFonts w:hint="eastAsia" w:ascii="宋体" w:hAnsi="宋体" w:eastAsia="宋体" w:cs="宋体"/>
                <w:sz w:val="24"/>
                <w:szCs w:val="24"/>
              </w:rPr>
            </w:pPr>
            <w:r>
              <w:rPr>
                <w:rFonts w:hint="eastAsia" w:ascii="宋体" w:hAnsi="宋体" w:eastAsia="宋体" w:cs="宋体"/>
              </w:rPr>
              <w:t>财务总监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13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顾强键</w:t>
            </w:r>
          </w:p>
        </w:tc>
        <w:tc>
          <w:tcPr>
            <w:tcW w:w="316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云南丰岛花卉有限公司</w:t>
            </w:r>
          </w:p>
        </w:tc>
        <w:tc>
          <w:tcPr>
            <w:tcW w:w="1854"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无</w:t>
            </w:r>
          </w:p>
        </w:tc>
        <w:tc>
          <w:tcPr>
            <w:tcW w:w="279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9" w:type="dxa"/>
            <w:noWrap w:val="0"/>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13</w:t>
            </w:r>
          </w:p>
        </w:tc>
        <w:tc>
          <w:tcPr>
            <w:tcW w:w="13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苏小翔</w:t>
            </w:r>
          </w:p>
        </w:tc>
        <w:tc>
          <w:tcPr>
            <w:tcW w:w="3164" w:type="dxa"/>
            <w:noWrap w:val="0"/>
            <w:vAlign w:val="center"/>
          </w:tcPr>
          <w:p>
            <w:pPr>
              <w:jc w:val="center"/>
              <w:rPr>
                <w:rFonts w:hint="eastAsia" w:ascii="宋体" w:hAnsi="宋体" w:eastAsia="宋体" w:cs="宋体"/>
                <w:bCs/>
                <w:sz w:val="24"/>
                <w:szCs w:val="24"/>
              </w:rPr>
            </w:pPr>
            <w:r>
              <w:rPr>
                <w:rFonts w:hint="eastAsia" w:ascii="宋体" w:hAnsi="宋体" w:eastAsia="宋体" w:cs="宋体"/>
                <w:sz w:val="24"/>
                <w:szCs w:val="24"/>
              </w:rPr>
              <w:t>云南建投物流有限公司</w:t>
            </w:r>
          </w:p>
        </w:tc>
        <w:tc>
          <w:tcPr>
            <w:tcW w:w="1854" w:type="dxa"/>
            <w:noWrap w:val="0"/>
            <w:vAlign w:val="center"/>
          </w:tcPr>
          <w:p>
            <w:pPr>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经济师</w:t>
            </w:r>
          </w:p>
        </w:tc>
        <w:tc>
          <w:tcPr>
            <w:tcW w:w="2790" w:type="dxa"/>
            <w:noWrap w:val="0"/>
            <w:vAlign w:val="center"/>
          </w:tcPr>
          <w:p>
            <w:pPr>
              <w:jc w:val="center"/>
              <w:rPr>
                <w:rFonts w:hint="eastAsia" w:ascii="宋体" w:hAnsi="宋体" w:eastAsia="宋体" w:cs="宋体"/>
                <w:bCs/>
                <w:sz w:val="24"/>
                <w:szCs w:val="24"/>
              </w:rPr>
            </w:pPr>
            <w:r>
              <w:rPr>
                <w:rFonts w:hint="eastAsia" w:ascii="宋体" w:hAnsi="宋体" w:eastAsia="宋体" w:cs="宋体"/>
                <w:sz w:val="24"/>
                <w:szCs w:val="24"/>
              </w:rPr>
              <w:t>业务主办</w:t>
            </w:r>
          </w:p>
        </w:tc>
      </w:tr>
    </w:tbl>
    <w:p>
      <w:pPr>
        <w:ind w:firstLine="482"/>
        <w:jc w:val="both"/>
        <w:rPr>
          <w:rFonts w:hint="eastAsia" w:ascii="宋体" w:hAnsi="宋体" w:eastAsia="宋体" w:cs="宋体"/>
          <w:sz w:val="28"/>
          <w:szCs w:val="28"/>
        </w:rPr>
      </w:pP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主要完成单位：</w:t>
      </w:r>
      <w:bookmarkStart w:id="10" w:name="_Hlk101944698"/>
      <w:r>
        <w:rPr>
          <w:rFonts w:hint="eastAsia" w:ascii="宋体" w:hAnsi="宋体" w:eastAsia="宋体" w:cs="宋体"/>
          <w:sz w:val="28"/>
          <w:szCs w:val="28"/>
        </w:rPr>
        <w:t>云南建投物流有限公司、天津市农业科学院、云南省农业科学院农产品加工研究所、浙江大学、中国农业科学院农产品加工研究所、</w:t>
      </w:r>
      <w:r>
        <w:rPr>
          <w:rFonts w:hint="eastAsia" w:ascii="宋体" w:hAnsi="宋体" w:eastAsia="宋体" w:cs="宋体"/>
          <w:sz w:val="28"/>
          <w:szCs w:val="28"/>
          <w:highlight w:val="none"/>
        </w:rPr>
        <w:t>云南省建设投资控股集团有限公司</w:t>
      </w:r>
      <w:r>
        <w:rPr>
          <w:rFonts w:hint="eastAsia" w:ascii="宋体" w:hAnsi="宋体" w:eastAsia="宋体" w:cs="宋体"/>
          <w:sz w:val="28"/>
          <w:szCs w:val="28"/>
        </w:rPr>
        <w:t>、云南农鑫农业开发有限公司、云南丰岛花卉有限公司</w:t>
      </w:r>
    </w:p>
    <w:bookmarkEnd w:id="10"/>
    <w:p>
      <w:pPr>
        <w:ind w:firstLine="560" w:firstLineChars="200"/>
        <w:rPr>
          <w:rFonts w:hint="eastAsia" w:ascii="宋体" w:hAnsi="宋体" w:eastAsia="宋体" w:cs="宋体"/>
          <w:sz w:val="28"/>
          <w:szCs w:val="28"/>
        </w:rPr>
      </w:pPr>
      <w:r>
        <w:rPr>
          <w:rFonts w:hint="eastAsia" w:ascii="宋体" w:hAnsi="宋体" w:eastAsia="宋体" w:cs="宋体"/>
          <w:sz w:val="28"/>
          <w:szCs w:val="28"/>
        </w:rPr>
        <w:t>提名等级：拟提名2024年云南省科技进步奖一等奖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提名单位：云南省建设投资控股集团有限公司</w:t>
      </w:r>
    </w:p>
    <w:p>
      <w:pPr>
        <w:adjustRightInd w:val="0"/>
        <w:snapToGrid w:val="0"/>
        <w:spacing w:line="560" w:lineRule="exact"/>
        <w:ind w:firstLine="562" w:firstLineChars="200"/>
        <w:rPr>
          <w:rFonts w:hint="eastAsia" w:ascii="宋体" w:hAnsi="宋体" w:eastAsia="宋体" w:cs="宋体"/>
          <w:b/>
          <w:bCs/>
          <w:sz w:val="28"/>
          <w:szCs w:val="28"/>
        </w:rPr>
      </w:pPr>
      <w:r>
        <w:rPr>
          <w:rFonts w:hint="eastAsia" w:ascii="宋体" w:hAnsi="宋体" w:eastAsia="宋体" w:cs="宋体"/>
          <w:b/>
          <w:sz w:val="28"/>
          <w:szCs w:val="28"/>
        </w:rPr>
        <w:t>二、项目简介</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针对云南特色水果、蔬菜和花卉等园艺产品产后损耗高、冷链流通率低、减损保鲜与精准调控防控技术落后、智能供应链装备与监测平台缺乏等“卡脖子”问题，聚焦精准化、智能化、绿色化，突破云南特色园艺产品产后减损保鲜与品质精准调控理论，攻克了采前诱导抗性、微环境精准调控、智慧冷链物流等园艺产品供应链保鲜减损关键核心技术，研发绿色保鲜包装、保鲜剂等新材料、新产品，创制系列智能装备，同时引进吸收再创新国际先进的冷链运输车辆，研发出云南特色园艺产品溯源系统模块嵌套入“云上营家”供应链平台并在企业示范应用，补齐云南特色园艺产品产后供应链保鲜关键技术与装备短板，促进产业转型升级。</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创新点1：阐明了园艺产品采后供应链冲击损伤与低温逆境应激调控机制。</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创新点2：研发了园艺产品采后供应链保鲜关键技术与系列配套产品。</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创新点3：构建了园艺产品产后供应链品质监测立体化体系与智能物联网品质溯源管理云平台。</w:t>
      </w:r>
    </w:p>
    <w:p>
      <w:pPr>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该成果发表代表性论文 20 篇（SCI 9 篇），获授权国家发明专利 14 件，实用新型20 件，软著 10 件，著作 4 部。颁布行业标准 1 项，地方标准 2 项。在鲜切花、苹果、葡萄、桃、蓝莓、番茄和西兰花等 20 多种园艺产品采后供应链中进行了产业化应用，培育出“云上营家”知名品牌。近三年，累计贮运园艺产品 42.78 万吨，销售收入 53.27亿元，带动企业、合作社和农民等增收 69.1 亿元，经济社会生态效益显著。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2024年4月，项目研究成果通过了以李天来院士为组长的专家组进行的科技成果评价，专家组一致认为该项目总体达到国际领先水平。</w:t>
      </w:r>
    </w:p>
    <w:p>
      <w:pPr>
        <w:ind w:firstLine="562" w:firstLineChars="200"/>
        <w:outlineLvl w:val="0"/>
        <w:rPr>
          <w:rFonts w:hint="eastAsia" w:ascii="宋体" w:hAnsi="宋体" w:eastAsia="宋体" w:cs="宋体"/>
          <w:b/>
          <w:sz w:val="28"/>
          <w:szCs w:val="28"/>
        </w:rPr>
      </w:pPr>
      <w:r>
        <w:rPr>
          <w:rFonts w:hint="eastAsia" w:ascii="宋体" w:hAnsi="宋体" w:eastAsia="宋体" w:cs="宋体"/>
          <w:b/>
          <w:sz w:val="28"/>
          <w:szCs w:val="28"/>
        </w:rPr>
        <w:t>三、完成人对项目的贡献情况</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第1完成人李江阔</w:t>
      </w:r>
      <w:r>
        <w:rPr>
          <w:rFonts w:hint="eastAsia" w:cs="宋体"/>
          <w:sz w:val="28"/>
          <w:szCs w:val="28"/>
          <w:lang w:eastAsia="zh-CN"/>
        </w:rPr>
        <w:t>：</w:t>
      </w:r>
      <w:r>
        <w:rPr>
          <w:rFonts w:hint="eastAsia" w:ascii="宋体" w:hAnsi="宋体" w:eastAsia="宋体" w:cs="宋体"/>
          <w:sz w:val="28"/>
          <w:szCs w:val="28"/>
        </w:rPr>
        <w:t>研究员，项目负责人</w:t>
      </w:r>
      <w:r>
        <w:rPr>
          <w:rFonts w:hint="eastAsia" w:cs="宋体"/>
          <w:sz w:val="28"/>
          <w:szCs w:val="28"/>
          <w:lang w:eastAsia="zh-CN"/>
        </w:rPr>
        <w:t>，</w:t>
      </w:r>
      <w:r>
        <w:rPr>
          <w:rFonts w:hint="eastAsia" w:ascii="宋体" w:hAnsi="宋体" w:eastAsia="宋体" w:cs="宋体"/>
          <w:sz w:val="28"/>
          <w:szCs w:val="28"/>
        </w:rPr>
        <w:t>总体设计项目技术规划与配套装备体系研究，负责项目技术总体设计、研发及应用，参与了整个项目的全过程，对本项目的全面实施做出了巨大贡献，为本项目创新点1、2、3的研发做出突出贡献，在本项目中投入的工作量占本人同期工作的70%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第2完成人蒋兴祥：正高级工程师，项目技术负责人</w:t>
      </w:r>
      <w:r>
        <w:rPr>
          <w:rFonts w:hint="eastAsia" w:cs="宋体"/>
          <w:sz w:val="28"/>
          <w:szCs w:val="28"/>
          <w:lang w:eastAsia="zh-CN"/>
        </w:rPr>
        <w:t>，</w:t>
      </w:r>
      <w:r>
        <w:rPr>
          <w:rFonts w:hint="eastAsia" w:ascii="宋体" w:hAnsi="宋体" w:eastAsia="宋体" w:cs="宋体"/>
          <w:sz w:val="28"/>
          <w:szCs w:val="28"/>
        </w:rPr>
        <w:t>负责云南月季鲜花供应链保鲜技术示范，参与了整个项目的全过程，对本项目的全面实施做出了巨大贡献，为本项目创新点2、3作出突出贡献，在本项目中投入的工作量占本人同期工作的70%。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第3完成人李 宏：研究员，项目主要完成人，负责园艺产品产后智慧供应链保鲜技术新模式推广，参与了整个项目的全过程，对本项目的全面实施做出了巨大贡献，为本项目创新点2、3的研发做出突出贡献，在本项目中投入的工作量占本人同期工作的70%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第4完成人吴 迪：教授，项目主要完成人，负责园艺产品采后供应链冲击损伤机制品质及监测立体化体系研究，对本项目的全面实施做出了巨大贡献，参与了整个项目的全过程，为本项目创新点1、3的研发做出突出贡献，在本项目中投入的工作量占本人同期工作的60%。</w:t>
      </w:r>
    </w:p>
    <w:p>
      <w:pPr>
        <w:snapToGri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第5完成人</w:t>
      </w:r>
      <w:r>
        <w:rPr>
          <w:rFonts w:hint="eastAsia" w:ascii="宋体" w:hAnsi="宋体" w:eastAsia="宋体" w:cs="宋体"/>
          <w:sz w:val="28"/>
          <w:szCs w:val="28"/>
          <w:highlight w:val="none"/>
          <w:lang w:val="en-US" w:eastAsia="zh-CN"/>
        </w:rPr>
        <w:t>洪镜芬</w:t>
      </w:r>
      <w:r>
        <w:rPr>
          <w:rFonts w:hint="eastAsia" w:ascii="宋体" w:hAnsi="宋体" w:eastAsia="宋体" w:cs="宋体"/>
          <w:sz w:val="28"/>
          <w:szCs w:val="28"/>
          <w:highlight w:val="none"/>
        </w:rPr>
        <w:t>：高级经济师，项目主要完成人，负责园艺产品采后供应精准保鲜技术示范，对本项目的全面实施做出了巨大贡献，为本项目创新点3的研发做出突出贡献，在本项目中投入的工作量占本人同期工作的60%。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6完成人段玉权：副研究员，项目主要完成人，负责园艺产品采后低温逆境应激调控机制研究，对本项目的全面实施做出了巨大贡献，为本项目创新点1的研发做出突出贡献，在本项目中投入的工作量占本人同期工作的60%。</w:t>
      </w:r>
    </w:p>
    <w:p>
      <w:pPr>
        <w:snapToGri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第7完成人</w:t>
      </w:r>
      <w:r>
        <w:rPr>
          <w:rFonts w:hint="eastAsia" w:ascii="宋体" w:hAnsi="宋体" w:eastAsia="宋体" w:cs="宋体"/>
          <w:sz w:val="28"/>
          <w:szCs w:val="28"/>
          <w:highlight w:val="none"/>
          <w:lang w:val="en-US" w:eastAsia="zh-CN"/>
        </w:rPr>
        <w:t>刘 菊</w:t>
      </w:r>
      <w:r>
        <w:rPr>
          <w:rFonts w:hint="eastAsia" w:ascii="宋体" w:hAnsi="宋体" w:eastAsia="宋体" w:cs="宋体"/>
          <w:sz w:val="28"/>
          <w:szCs w:val="28"/>
          <w:highlight w:val="none"/>
        </w:rPr>
        <w:t>：经济师，项目主要参加人员，负责园艺产品供应链智能物联网品质溯源管理云平台，为本项目创新点2、3的研发做出突出贡献，在本项目中投入的工作量占本人同期工作的60%。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第8完成人贾晓昱：正高级工程师，项目主要参加人员，负责园艺产品采后供应链干雾相防腐技术研究，为本项目创新点1、2的研发做出突出贡献，在本项目中投入的工作量占本人同期工作的60%。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第9完成人张 鹏：副研究员，项目主要参加人员，负责微环境精准调控保鲜技术与产品研发，为本项目创新点1、2的研发做出突出贡献，在本项目中投入的工作量占本人同期工作的60%。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第10完成人沈少辉：高级农艺师，项目主要参加人员，负责园艺产品生产基地标准化建设与示范，为本项目创新点3的研发做出突出贡献，在本项目中投入的工作量占本人同期工作的60%。</w:t>
      </w:r>
    </w:p>
    <w:p>
      <w:pPr>
        <w:snapToGri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第11完成人</w:t>
      </w:r>
      <w:r>
        <w:rPr>
          <w:rFonts w:hint="eastAsia" w:ascii="宋体" w:hAnsi="宋体" w:eastAsia="宋体" w:cs="宋体"/>
          <w:sz w:val="28"/>
          <w:szCs w:val="28"/>
          <w:highlight w:val="none"/>
          <w:lang w:val="en-US" w:eastAsia="zh-CN"/>
        </w:rPr>
        <w:t>高金秀</w:t>
      </w:r>
      <w:r>
        <w:rPr>
          <w:rFonts w:hint="eastAsia" w:ascii="宋体" w:hAnsi="宋体" w:eastAsia="宋体" w:cs="宋体"/>
          <w:sz w:val="28"/>
          <w:szCs w:val="28"/>
          <w:highlight w:val="none"/>
        </w:rPr>
        <w:t>：高级</w:t>
      </w:r>
      <w:r>
        <w:rPr>
          <w:rFonts w:hint="eastAsia" w:ascii="宋体" w:hAnsi="宋体" w:eastAsia="宋体" w:cs="宋体"/>
          <w:sz w:val="28"/>
          <w:szCs w:val="28"/>
          <w:highlight w:val="none"/>
          <w:lang w:val="en-US" w:eastAsia="zh-CN"/>
        </w:rPr>
        <w:t>会计</w:t>
      </w:r>
      <w:r>
        <w:rPr>
          <w:rFonts w:hint="eastAsia" w:ascii="宋体" w:hAnsi="宋体" w:eastAsia="宋体" w:cs="宋体"/>
          <w:sz w:val="28"/>
          <w:szCs w:val="28"/>
          <w:highlight w:val="none"/>
        </w:rPr>
        <w:t>师，项目主要参与人员，负责园艺产品采后供应智慧物流技术示范，为本项目创新点2、3的研发做出突出贡献，在本项目中投入的工作量占本人同期工作的60%。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第12完成人顾强键：项目主要参加人员，负责园艺产品采后供应精准保鲜智慧物流关键技术示范，为本项目创新点3的研发做出突出贡献，在本项目中投入的工作量占本人同期工作的60%。</w:t>
      </w:r>
    </w:p>
    <w:p>
      <w:pPr>
        <w:snapToGrid w:val="0"/>
        <w:spacing w:line="560" w:lineRule="exact"/>
        <w:ind w:firstLine="560" w:firstLineChars="200"/>
        <w:rPr>
          <w:rFonts w:hint="eastAsia" w:ascii="宋体" w:hAnsi="宋体" w:eastAsia="宋体" w:cs="宋体"/>
          <w:sz w:val="28"/>
          <w:szCs w:val="28"/>
          <w:lang w:val="en-US" w:eastAsia="zh-CN" w:bidi="ar-SA"/>
        </w:rPr>
      </w:pPr>
      <w:r>
        <w:rPr>
          <w:rFonts w:hint="eastAsia" w:ascii="宋体" w:hAnsi="宋体" w:eastAsia="宋体" w:cs="宋体"/>
          <w:sz w:val="28"/>
          <w:szCs w:val="28"/>
        </w:rPr>
        <w:t>第13完成人苏小翔：经济师，项目主要参加人员，负责鲜切花供应链保鲜技术开发及示范，为本项目创新点3的研发做出突出贡献，在本项目中投入的工作量占本人同期工作的60%。</w:t>
      </w:r>
    </w:p>
    <w:p>
      <w:pPr>
        <w:ind w:firstLine="562" w:firstLineChars="200"/>
        <w:outlineLvl w:val="0"/>
        <w:rPr>
          <w:rFonts w:hint="eastAsia" w:ascii="宋体" w:hAnsi="宋体" w:eastAsia="宋体" w:cs="宋体"/>
          <w:b/>
          <w:sz w:val="28"/>
          <w:szCs w:val="28"/>
        </w:rPr>
      </w:pPr>
      <w:r>
        <w:rPr>
          <w:rFonts w:hint="eastAsia" w:ascii="宋体" w:hAnsi="宋体" w:eastAsia="宋体" w:cs="宋体"/>
          <w:b/>
          <w:sz w:val="28"/>
          <w:szCs w:val="28"/>
        </w:rPr>
        <w:t>四、完成单位对项目的贡献情况</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第1完成单位云南建投物流有限公司：项目主持单位，负责项目的总体策划、经费保障、资源协调配置，并全面组织实施、推进示范工程和成果的转化应用，主持单位对项目全面实施做出了巨大的贡献。</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第2完成单位天津市农业科学院：项目合作单位，负责本项目创新点1、2、3的方案制定、技术研发、标准编制、推广应用工作，对本项目的全面实施做出巨大贡献。</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第3完成单位云南省农业科学院农产品加工研究所：项目合作单位，负责本项目创新点2的方案制定、技术研发、标准编制、推广应用工作，对本项目的全面实施做出巨大贡献。</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第4完成单位浙江大学：项目合作单位，参与本项目创新点1的方案制定、技术研发、推广应用工作，对本项目的全面实施做出重大贡献。</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第5完成单位中国农业科学院农产品加工研究所：项目合作单位，负责本项目创新点1的方案制定、技术研发、标准编制、推广应用工作，对本项目的全面实施做出巨大贡献。</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第6完成单位南省建设投资控股集团有限公司：参与本项目创新点3的技术研发和应用工作，对本项目的全面实施做出重大贡献。</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第7完成云南农鑫农业开发有限公司：参与本项目创新点3的技术研发和应用工作，对本项目的全面实施做出重大贡献。</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第8完成云南丰岛花卉有限公司：参与本项目创新点3的技术研发和应用工作，对本项目的全面实施做出重大贡献。</w:t>
      </w:r>
    </w:p>
    <w:p>
      <w:pPr>
        <w:pStyle w:val="10"/>
        <w:ind w:left="480" w:firstLine="480"/>
        <w:rPr>
          <w:rFonts w:hint="eastAsia" w:ascii="宋体" w:hAnsi="宋体" w:eastAsia="宋体" w:cs="宋体"/>
          <w:sz w:val="28"/>
          <w:szCs w:val="28"/>
        </w:rPr>
      </w:pPr>
    </w:p>
    <w:p>
      <w:pPr>
        <w:adjustRightInd w:val="0"/>
        <w:snapToGrid w:val="0"/>
        <w:spacing w:line="560" w:lineRule="exact"/>
        <w:rPr>
          <w:rFonts w:hint="eastAsia" w:ascii="宋体" w:hAnsi="宋体" w:eastAsia="宋体" w:cs="宋体"/>
          <w:sz w:val="28"/>
          <w:szCs w:val="28"/>
        </w:rPr>
        <w:sectPr>
          <w:pgSz w:w="11906" w:h="16838"/>
          <w:pgMar w:top="1440" w:right="1020" w:bottom="1020" w:left="1020" w:header="851" w:footer="992" w:gutter="0"/>
          <w:cols w:space="720" w:num="1"/>
          <w:docGrid w:type="lines" w:linePitch="317" w:charSpace="0"/>
        </w:sectPr>
      </w:pPr>
    </w:p>
    <w:p>
      <w:pPr>
        <w:ind w:firstLine="562" w:firstLineChars="200"/>
        <w:outlineLvl w:val="0"/>
        <w:rPr>
          <w:rFonts w:hint="eastAsia" w:ascii="宋体" w:hAnsi="宋体" w:eastAsia="宋体" w:cs="宋体"/>
          <w:b/>
          <w:sz w:val="28"/>
          <w:szCs w:val="28"/>
        </w:rPr>
      </w:pPr>
      <w:r>
        <w:rPr>
          <w:rFonts w:hint="eastAsia" w:ascii="宋体" w:hAnsi="宋体" w:eastAsia="宋体" w:cs="宋体"/>
          <w:b/>
          <w:sz w:val="28"/>
          <w:szCs w:val="28"/>
        </w:rPr>
        <w:t>五、主要知识产权和标准规范等目录</w:t>
      </w:r>
    </w:p>
    <w:p>
      <w:pPr>
        <w:pStyle w:val="2"/>
        <w:ind w:firstLine="560" w:firstLineChars="200"/>
        <w:rPr>
          <w:rFonts w:hint="eastAsia" w:ascii="宋体" w:hAnsi="宋体" w:eastAsia="宋体" w:cs="宋体"/>
          <w:sz w:val="28"/>
          <w:szCs w:val="28"/>
        </w:rPr>
      </w:pPr>
      <w:r>
        <w:rPr>
          <w:rFonts w:hint="eastAsia" w:ascii="宋体" w:hAnsi="宋体" w:eastAsia="宋体" w:cs="宋体"/>
          <w:sz w:val="28"/>
          <w:szCs w:val="28"/>
        </w:rPr>
        <w:t>1.主要知识产权目录</w:t>
      </w:r>
    </w:p>
    <w:tbl>
      <w:tblPr>
        <w:tblStyle w:val="11"/>
        <w:tblW w:w="502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451"/>
        <w:gridCol w:w="2938"/>
        <w:gridCol w:w="901"/>
        <w:gridCol w:w="2137"/>
        <w:gridCol w:w="1927"/>
        <w:gridCol w:w="2061"/>
        <w:gridCol w:w="2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51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知识产权（标准）类别</w:t>
            </w:r>
          </w:p>
        </w:tc>
        <w:tc>
          <w:tcPr>
            <w:tcW w:w="1034"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知识产权（标准）</w:t>
            </w:r>
          </w:p>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具体名称</w:t>
            </w:r>
          </w:p>
        </w:tc>
        <w:tc>
          <w:tcPr>
            <w:tcW w:w="31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国家</w:t>
            </w:r>
          </w:p>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（地区）</w:t>
            </w:r>
          </w:p>
        </w:tc>
        <w:tc>
          <w:tcPr>
            <w:tcW w:w="743"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授权号（标准编号）</w:t>
            </w:r>
          </w:p>
        </w:tc>
        <w:tc>
          <w:tcPr>
            <w:tcW w:w="67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授权（标准发布）日期</w:t>
            </w:r>
          </w:p>
        </w:tc>
        <w:tc>
          <w:tcPr>
            <w:tcW w:w="726"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证书编号</w:t>
            </w:r>
            <w:r>
              <w:rPr>
                <w:rFonts w:hint="eastAsia" w:ascii="宋体" w:hAnsi="宋体" w:eastAsia="宋体" w:cs="宋体"/>
                <w:kern w:val="2"/>
                <w:sz w:val="24"/>
                <w:szCs w:val="24"/>
              </w:rPr>
              <w:br w:type="textWrapping"/>
            </w:r>
            <w:r>
              <w:rPr>
                <w:rFonts w:hint="eastAsia" w:ascii="宋体" w:hAnsi="宋体" w:eastAsia="宋体" w:cs="宋体"/>
                <w:kern w:val="2"/>
                <w:sz w:val="24"/>
                <w:szCs w:val="24"/>
              </w:rPr>
              <w:t>（标准批准发布部门）</w:t>
            </w:r>
          </w:p>
        </w:tc>
        <w:tc>
          <w:tcPr>
            <w:tcW w:w="83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51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发明专利</w:t>
            </w:r>
          </w:p>
        </w:tc>
        <w:tc>
          <w:tcPr>
            <w:tcW w:w="1034"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一种月季切花微环境的气调保鲜方法</w:t>
            </w:r>
          </w:p>
        </w:tc>
        <w:tc>
          <w:tcPr>
            <w:tcW w:w="31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w:t>
            </w:r>
          </w:p>
        </w:tc>
        <w:tc>
          <w:tcPr>
            <w:tcW w:w="743"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ZL202310377140.X</w:t>
            </w:r>
          </w:p>
        </w:tc>
        <w:tc>
          <w:tcPr>
            <w:tcW w:w="67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2023-07-07</w:t>
            </w:r>
          </w:p>
        </w:tc>
        <w:tc>
          <w:tcPr>
            <w:tcW w:w="726"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证书第6122042号</w:t>
            </w:r>
          </w:p>
        </w:tc>
        <w:tc>
          <w:tcPr>
            <w:tcW w:w="83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云南建投物流有限公司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51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发明专利</w:t>
            </w:r>
          </w:p>
        </w:tc>
        <w:tc>
          <w:tcPr>
            <w:tcW w:w="1034"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果蔬微环境多场防褐变设备</w:t>
            </w:r>
          </w:p>
        </w:tc>
        <w:tc>
          <w:tcPr>
            <w:tcW w:w="31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w:t>
            </w:r>
          </w:p>
        </w:tc>
        <w:tc>
          <w:tcPr>
            <w:tcW w:w="743"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ZL202110349935.0</w:t>
            </w:r>
          </w:p>
        </w:tc>
        <w:tc>
          <w:tcPr>
            <w:tcW w:w="67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2024-02-13</w:t>
            </w:r>
          </w:p>
        </w:tc>
        <w:tc>
          <w:tcPr>
            <w:tcW w:w="726"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证书第6707606号</w:t>
            </w:r>
          </w:p>
        </w:tc>
        <w:tc>
          <w:tcPr>
            <w:tcW w:w="83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天津市农业科学院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51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发明专利</w:t>
            </w:r>
          </w:p>
        </w:tc>
        <w:tc>
          <w:tcPr>
            <w:tcW w:w="1034"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一种延长月季切花贮藏期的方法</w:t>
            </w:r>
          </w:p>
        </w:tc>
        <w:tc>
          <w:tcPr>
            <w:tcW w:w="31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w:t>
            </w:r>
          </w:p>
        </w:tc>
        <w:tc>
          <w:tcPr>
            <w:tcW w:w="743"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ZL202310377020.X</w:t>
            </w:r>
          </w:p>
        </w:tc>
        <w:tc>
          <w:tcPr>
            <w:tcW w:w="67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2023-06-20</w:t>
            </w:r>
          </w:p>
        </w:tc>
        <w:tc>
          <w:tcPr>
            <w:tcW w:w="726"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证书第6072245号</w:t>
            </w:r>
          </w:p>
        </w:tc>
        <w:tc>
          <w:tcPr>
            <w:tcW w:w="83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云南建投物流有限公司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51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发明专利</w:t>
            </w:r>
          </w:p>
        </w:tc>
        <w:tc>
          <w:tcPr>
            <w:tcW w:w="1034"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一种葡萄绿色精准防腐保鲜方法及其应用</w:t>
            </w:r>
          </w:p>
        </w:tc>
        <w:tc>
          <w:tcPr>
            <w:tcW w:w="31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w:t>
            </w:r>
          </w:p>
        </w:tc>
        <w:tc>
          <w:tcPr>
            <w:tcW w:w="743"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ZL201711303338.4</w:t>
            </w:r>
          </w:p>
        </w:tc>
        <w:tc>
          <w:tcPr>
            <w:tcW w:w="67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2021-02-19</w:t>
            </w:r>
          </w:p>
        </w:tc>
        <w:tc>
          <w:tcPr>
            <w:tcW w:w="726"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证书第4261020号</w:t>
            </w:r>
          </w:p>
        </w:tc>
        <w:tc>
          <w:tcPr>
            <w:tcW w:w="83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天津市农业科学院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51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发明专利</w:t>
            </w:r>
          </w:p>
        </w:tc>
        <w:tc>
          <w:tcPr>
            <w:tcW w:w="1034"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一种用于切花流通运输的冷藏保鲜方法</w:t>
            </w:r>
          </w:p>
        </w:tc>
        <w:tc>
          <w:tcPr>
            <w:tcW w:w="31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w:t>
            </w:r>
          </w:p>
        </w:tc>
        <w:tc>
          <w:tcPr>
            <w:tcW w:w="743"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ZL202310377043.0</w:t>
            </w:r>
          </w:p>
        </w:tc>
        <w:tc>
          <w:tcPr>
            <w:tcW w:w="67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2023-07-07</w:t>
            </w:r>
          </w:p>
        </w:tc>
        <w:tc>
          <w:tcPr>
            <w:tcW w:w="726"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证书第6123717号</w:t>
            </w:r>
          </w:p>
        </w:tc>
        <w:tc>
          <w:tcPr>
            <w:tcW w:w="83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云南建投物流有限公司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6</w:t>
            </w:r>
          </w:p>
        </w:tc>
        <w:tc>
          <w:tcPr>
            <w:tcW w:w="51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发明专利</w:t>
            </w:r>
          </w:p>
        </w:tc>
        <w:tc>
          <w:tcPr>
            <w:tcW w:w="1034"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一种铜掺杂碳纳米涂膜水果保鲜剂及其制备方法和应用</w:t>
            </w:r>
          </w:p>
        </w:tc>
        <w:tc>
          <w:tcPr>
            <w:tcW w:w="31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w:t>
            </w:r>
          </w:p>
        </w:tc>
        <w:tc>
          <w:tcPr>
            <w:tcW w:w="743"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ZL201810444738.5</w:t>
            </w:r>
          </w:p>
        </w:tc>
        <w:tc>
          <w:tcPr>
            <w:tcW w:w="67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2021-12-17</w:t>
            </w:r>
          </w:p>
        </w:tc>
        <w:tc>
          <w:tcPr>
            <w:tcW w:w="726"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证书号第4853417号</w:t>
            </w:r>
          </w:p>
        </w:tc>
        <w:tc>
          <w:tcPr>
            <w:tcW w:w="83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云南省农业科学院农产品加工研究所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7</w:t>
            </w:r>
          </w:p>
        </w:tc>
        <w:tc>
          <w:tcPr>
            <w:tcW w:w="51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发明专利</w:t>
            </w:r>
          </w:p>
        </w:tc>
        <w:tc>
          <w:tcPr>
            <w:tcW w:w="1034"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一种食用玫瑰的杀菌方法</w:t>
            </w:r>
          </w:p>
        </w:tc>
        <w:tc>
          <w:tcPr>
            <w:tcW w:w="31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w:t>
            </w:r>
          </w:p>
        </w:tc>
        <w:tc>
          <w:tcPr>
            <w:tcW w:w="743"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ZL202310014872.2</w:t>
            </w:r>
          </w:p>
        </w:tc>
        <w:tc>
          <w:tcPr>
            <w:tcW w:w="67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2023-04-25</w:t>
            </w:r>
          </w:p>
        </w:tc>
        <w:tc>
          <w:tcPr>
            <w:tcW w:w="726"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证书号第5910222号</w:t>
            </w:r>
          </w:p>
        </w:tc>
        <w:tc>
          <w:tcPr>
            <w:tcW w:w="83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云南省农业科学院农产品加工研究所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8</w:t>
            </w:r>
          </w:p>
        </w:tc>
        <w:tc>
          <w:tcPr>
            <w:tcW w:w="51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发明专利</w:t>
            </w:r>
          </w:p>
        </w:tc>
        <w:tc>
          <w:tcPr>
            <w:tcW w:w="1034"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一种明胶/普鲁兰多糖改性生物气凝胶及其应用</w:t>
            </w:r>
          </w:p>
        </w:tc>
        <w:tc>
          <w:tcPr>
            <w:tcW w:w="31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w:t>
            </w:r>
          </w:p>
        </w:tc>
        <w:tc>
          <w:tcPr>
            <w:tcW w:w="743"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ZL202210540869.X</w:t>
            </w:r>
          </w:p>
        </w:tc>
        <w:tc>
          <w:tcPr>
            <w:tcW w:w="67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2023-05-05</w:t>
            </w:r>
          </w:p>
        </w:tc>
        <w:tc>
          <w:tcPr>
            <w:tcW w:w="726"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证书号第5941979号</w:t>
            </w:r>
          </w:p>
        </w:tc>
        <w:tc>
          <w:tcPr>
            <w:tcW w:w="83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浙江大学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9</w:t>
            </w:r>
          </w:p>
        </w:tc>
        <w:tc>
          <w:tcPr>
            <w:tcW w:w="51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发明专利</w:t>
            </w:r>
          </w:p>
        </w:tc>
        <w:tc>
          <w:tcPr>
            <w:tcW w:w="1034"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抑菌保鲜纸的制备方法及其产品与应用</w:t>
            </w:r>
          </w:p>
        </w:tc>
        <w:tc>
          <w:tcPr>
            <w:tcW w:w="31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w:t>
            </w:r>
          </w:p>
        </w:tc>
        <w:tc>
          <w:tcPr>
            <w:tcW w:w="743"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ZL202110365161.0</w:t>
            </w:r>
          </w:p>
        </w:tc>
        <w:tc>
          <w:tcPr>
            <w:tcW w:w="67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2022-04-15</w:t>
            </w:r>
          </w:p>
        </w:tc>
        <w:tc>
          <w:tcPr>
            <w:tcW w:w="726"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证书号第5077099号</w:t>
            </w:r>
          </w:p>
        </w:tc>
        <w:tc>
          <w:tcPr>
            <w:tcW w:w="83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中国农业科学院农产品加工研究所、宁波市农业科学院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7" w:hRule="atLeast"/>
          <w:jc w:val="center"/>
        </w:trPr>
        <w:tc>
          <w:tcPr>
            <w:tcW w:w="151"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51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农业行业</w:t>
            </w:r>
          </w:p>
          <w:p>
            <w:pPr>
              <w:pStyle w:val="4"/>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标准</w:t>
            </w:r>
          </w:p>
        </w:tc>
        <w:tc>
          <w:tcPr>
            <w:tcW w:w="1034"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无花果</w:t>
            </w:r>
            <w:r>
              <w:rPr>
                <w:rFonts w:hint="eastAsia" w:ascii="宋体" w:hAnsi="宋体" w:eastAsia="宋体" w:cs="宋体"/>
                <w:kern w:val="2"/>
                <w:sz w:val="24"/>
                <w:szCs w:val="24"/>
                <w:lang w:val="en-US" w:eastAsia="zh-CN"/>
              </w:rPr>
              <w:t>采收储运</w:t>
            </w:r>
            <w:r>
              <w:rPr>
                <w:rFonts w:hint="eastAsia" w:ascii="宋体" w:hAnsi="宋体" w:eastAsia="宋体" w:cs="宋体"/>
                <w:kern w:val="2"/>
                <w:sz w:val="24"/>
                <w:szCs w:val="24"/>
              </w:rPr>
              <w:t>技术规范</w:t>
            </w:r>
          </w:p>
        </w:tc>
        <w:tc>
          <w:tcPr>
            <w:tcW w:w="31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中国</w:t>
            </w:r>
          </w:p>
        </w:tc>
        <w:tc>
          <w:tcPr>
            <w:tcW w:w="743"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NY/T 3912-2021</w:t>
            </w:r>
          </w:p>
        </w:tc>
        <w:tc>
          <w:tcPr>
            <w:tcW w:w="679"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rPr>
              <w:t>2021-05-07</w:t>
            </w:r>
          </w:p>
        </w:tc>
        <w:tc>
          <w:tcPr>
            <w:tcW w:w="726"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rPr>
              <w:t>中华人民共和国农业农村部</w:t>
            </w:r>
          </w:p>
        </w:tc>
        <w:tc>
          <w:tcPr>
            <w:tcW w:w="832" w:type="pct"/>
            <w:noWrap w:val="0"/>
            <w:vAlign w:val="center"/>
          </w:tcPr>
          <w:p>
            <w:pPr>
              <w:pStyle w:val="4"/>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中国农业科学院农产品加工研究所、天津市农业科学院、宁波市农业科学研究院、新疆农业科学院农产品贮藏加工研究所、上海市农业科学院、北京诺瓦嘉联农业科技有限公司</w:t>
            </w:r>
          </w:p>
        </w:tc>
      </w:tr>
    </w:tbl>
    <w:p>
      <w:pPr>
        <w:pStyle w:val="2"/>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rPr>
      </w:pPr>
      <w:r>
        <w:rPr>
          <w:rFonts w:hint="eastAsia" w:ascii="宋体" w:hAnsi="宋体" w:eastAsia="宋体" w:cs="宋体"/>
        </w:rPr>
        <w:t>2.代表性论文专著</w:t>
      </w:r>
    </w:p>
    <w:tbl>
      <w:tblPr>
        <w:tblStyle w:val="11"/>
        <w:tblW w:w="5005" w:type="pct"/>
        <w:tblInd w:w="0" w:type="dxa"/>
        <w:tblLayout w:type="autofit"/>
        <w:tblCellMar>
          <w:top w:w="0" w:type="dxa"/>
          <w:left w:w="0" w:type="dxa"/>
          <w:bottom w:w="0" w:type="dxa"/>
          <w:right w:w="0" w:type="dxa"/>
        </w:tblCellMar>
      </w:tblPr>
      <w:tblGrid>
        <w:gridCol w:w="1117"/>
        <w:gridCol w:w="4513"/>
        <w:gridCol w:w="2497"/>
        <w:gridCol w:w="2515"/>
        <w:gridCol w:w="2249"/>
        <w:gridCol w:w="1097"/>
      </w:tblGrid>
      <w:tr>
        <w:trPr>
          <w:trHeight w:val="1134"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论文、专著名称</w:t>
            </w:r>
          </w:p>
        </w:tc>
        <w:tc>
          <w:tcPr>
            <w:tcW w:w="89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刊名、出版社</w:t>
            </w:r>
          </w:p>
        </w:tc>
        <w:tc>
          <w:tcPr>
            <w:tcW w:w="900"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通信作者/</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第一责任人、</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第一作者</w:t>
            </w:r>
          </w:p>
        </w:tc>
        <w:tc>
          <w:tcPr>
            <w:tcW w:w="805"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刊期、刊号</w:t>
            </w:r>
          </w:p>
        </w:tc>
        <w:tc>
          <w:tcPr>
            <w:tcW w:w="383"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页码</w:t>
            </w:r>
          </w:p>
        </w:tc>
      </w:tr>
      <w:tr>
        <w:tblPrEx>
          <w:tblCellMar>
            <w:top w:w="0" w:type="dxa"/>
            <w:left w:w="0" w:type="dxa"/>
            <w:bottom w:w="0" w:type="dxa"/>
            <w:right w:w="0" w:type="dxa"/>
          </w:tblCellMar>
        </w:tblPrEx>
        <w:trPr>
          <w:trHeight w:val="1134"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Development of a thermally conductive and antimicrobial nanofibrous mat for the cold chain packaging of fruits and vegetables</w:t>
            </w:r>
          </w:p>
        </w:tc>
        <w:tc>
          <w:tcPr>
            <w:tcW w:w="89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Materials &amp; Design</w:t>
            </w:r>
          </w:p>
        </w:tc>
        <w:tc>
          <w:tcPr>
            <w:tcW w:w="900"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吴</w:t>
            </w:r>
            <w:r>
              <w:rPr>
                <w:rFonts w:hint="eastAsia" w:cs="宋体"/>
                <w:kern w:val="2"/>
                <w:sz w:val="24"/>
                <w:szCs w:val="24"/>
                <w:lang w:val="en-US" w:eastAsia="zh-CN"/>
              </w:rPr>
              <w:t xml:space="preserve">  </w:t>
            </w:r>
            <w:r>
              <w:rPr>
                <w:rFonts w:hint="eastAsia" w:ascii="宋体" w:hAnsi="宋体" w:eastAsia="宋体" w:cs="宋体"/>
                <w:kern w:val="2"/>
                <w:sz w:val="24"/>
                <w:szCs w:val="24"/>
              </w:rPr>
              <w:t>迪</w:t>
            </w:r>
            <w:r>
              <w:rPr>
                <w:rFonts w:hint="eastAsia" w:cs="宋体"/>
                <w:kern w:val="2"/>
                <w:sz w:val="24"/>
                <w:szCs w:val="24"/>
                <w:lang w:eastAsia="zh-CN"/>
              </w:rPr>
              <w:t>、</w:t>
            </w:r>
            <w:r>
              <w:rPr>
                <w:rFonts w:hint="eastAsia" w:ascii="宋体" w:hAnsi="宋体" w:eastAsia="宋体" w:cs="宋体"/>
                <w:kern w:val="2"/>
                <w:sz w:val="24"/>
                <w:szCs w:val="24"/>
              </w:rPr>
              <w:t>沈超怡</w:t>
            </w:r>
          </w:p>
        </w:tc>
        <w:tc>
          <w:tcPr>
            <w:tcW w:w="805"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2022，221</w:t>
            </w:r>
          </w:p>
        </w:tc>
        <w:tc>
          <w:tcPr>
            <w:tcW w:w="383"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110931</w:t>
            </w:r>
          </w:p>
        </w:tc>
      </w:tr>
      <w:tr>
        <w:tblPrEx>
          <w:tblCellMar>
            <w:top w:w="0" w:type="dxa"/>
            <w:left w:w="0" w:type="dxa"/>
            <w:bottom w:w="0" w:type="dxa"/>
            <w:right w:w="0" w:type="dxa"/>
          </w:tblCellMar>
        </w:tblPrEx>
        <w:trPr>
          <w:trHeight w:val="1134"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Comprehensive analysis of transcriptome and metabolome provides insights into the stress response mechanisms of apple fruit to postharvest impact damage</w:t>
            </w:r>
          </w:p>
        </w:tc>
        <w:tc>
          <w:tcPr>
            <w:tcW w:w="89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Food Chemistry: Molecular Sciences</w:t>
            </w:r>
          </w:p>
        </w:tc>
        <w:tc>
          <w:tcPr>
            <w:tcW w:w="900"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吴</w:t>
            </w:r>
            <w:r>
              <w:rPr>
                <w:rFonts w:hint="eastAsia" w:cs="宋体"/>
                <w:kern w:val="2"/>
                <w:sz w:val="24"/>
                <w:szCs w:val="24"/>
                <w:lang w:val="en-US" w:eastAsia="zh-CN"/>
              </w:rPr>
              <w:t xml:space="preserve">  </w:t>
            </w:r>
            <w:r>
              <w:rPr>
                <w:rFonts w:hint="eastAsia" w:ascii="宋体" w:hAnsi="宋体" w:eastAsia="宋体" w:cs="宋体"/>
                <w:kern w:val="2"/>
                <w:sz w:val="24"/>
                <w:szCs w:val="24"/>
              </w:rPr>
              <w:t>迪</w:t>
            </w:r>
            <w:r>
              <w:rPr>
                <w:rFonts w:hint="eastAsia" w:cs="宋体"/>
                <w:kern w:val="2"/>
                <w:sz w:val="24"/>
                <w:szCs w:val="24"/>
                <w:lang w:eastAsia="zh-CN"/>
              </w:rPr>
              <w:t>、</w:t>
            </w:r>
            <w:r>
              <w:rPr>
                <w:rFonts w:hint="eastAsia" w:ascii="宋体" w:hAnsi="宋体" w:eastAsia="宋体" w:cs="宋体"/>
                <w:kern w:val="2"/>
                <w:sz w:val="24"/>
                <w:szCs w:val="24"/>
              </w:rPr>
              <w:t>杨智超</w:t>
            </w:r>
          </w:p>
        </w:tc>
        <w:tc>
          <w:tcPr>
            <w:tcW w:w="805"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2023,7</w:t>
            </w:r>
          </w:p>
        </w:tc>
        <w:tc>
          <w:tcPr>
            <w:tcW w:w="383"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100176</w:t>
            </w:r>
          </w:p>
        </w:tc>
      </w:tr>
      <w:tr>
        <w:tblPrEx>
          <w:tblCellMar>
            <w:top w:w="0" w:type="dxa"/>
            <w:left w:w="0" w:type="dxa"/>
            <w:bottom w:w="0" w:type="dxa"/>
            <w:right w:w="0" w:type="dxa"/>
          </w:tblCellMar>
        </w:tblPrEx>
        <w:trPr>
          <w:trHeight w:val="1134"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Mechanisms of the response of apple fruit to postharvest compression damage analyzed by integrated transcriptome and metabolome</w:t>
            </w:r>
          </w:p>
        </w:tc>
        <w:tc>
          <w:tcPr>
            <w:tcW w:w="89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Food Chemistry: X</w:t>
            </w:r>
          </w:p>
        </w:tc>
        <w:tc>
          <w:tcPr>
            <w:tcW w:w="900"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吴</w:t>
            </w:r>
            <w:r>
              <w:rPr>
                <w:rFonts w:hint="eastAsia" w:cs="宋体"/>
                <w:kern w:val="2"/>
                <w:sz w:val="24"/>
                <w:szCs w:val="24"/>
                <w:lang w:val="en-US" w:eastAsia="zh-CN"/>
              </w:rPr>
              <w:t xml:space="preserve">  </w:t>
            </w:r>
            <w:r>
              <w:rPr>
                <w:rFonts w:hint="eastAsia" w:ascii="宋体" w:hAnsi="宋体" w:eastAsia="宋体" w:cs="宋体"/>
                <w:kern w:val="2"/>
                <w:sz w:val="24"/>
                <w:szCs w:val="24"/>
              </w:rPr>
              <w:t>迪</w:t>
            </w:r>
            <w:r>
              <w:rPr>
                <w:rFonts w:hint="eastAsia" w:cs="宋体"/>
                <w:kern w:val="2"/>
                <w:sz w:val="24"/>
                <w:szCs w:val="24"/>
                <w:lang w:eastAsia="zh-CN"/>
              </w:rPr>
              <w:t>、</w:t>
            </w:r>
            <w:r>
              <w:rPr>
                <w:rFonts w:hint="eastAsia" w:ascii="宋体" w:hAnsi="宋体" w:eastAsia="宋体" w:cs="宋体"/>
                <w:kern w:val="2"/>
                <w:sz w:val="24"/>
                <w:szCs w:val="24"/>
              </w:rPr>
              <w:t>杨智超</w:t>
            </w:r>
          </w:p>
        </w:tc>
        <w:tc>
          <w:tcPr>
            <w:tcW w:w="805"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2023，20</w:t>
            </w:r>
          </w:p>
        </w:tc>
        <w:tc>
          <w:tcPr>
            <w:tcW w:w="383"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100972</w:t>
            </w:r>
          </w:p>
        </w:tc>
      </w:tr>
      <w:tr>
        <w:tblPrEx>
          <w:tblCellMar>
            <w:top w:w="0" w:type="dxa"/>
            <w:left w:w="0" w:type="dxa"/>
            <w:bottom w:w="0" w:type="dxa"/>
            <w:right w:w="0" w:type="dxa"/>
          </w:tblCellMar>
        </w:tblPrEx>
        <w:trPr>
          <w:trHeight w:val="1053"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Effect of microperforation on quality of modified atmosphere packaged cut</w:t>
            </w:r>
          </w:p>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rose cv. Corola</w:t>
            </w:r>
          </w:p>
        </w:tc>
        <w:tc>
          <w:tcPr>
            <w:tcW w:w="89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THE JOURNAL OF HORTICULTURAL SCIENCE AND BIOTECHNOLOGY</w:t>
            </w:r>
          </w:p>
        </w:tc>
        <w:tc>
          <w:tcPr>
            <w:tcW w:w="900"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李江阔</w:t>
            </w:r>
            <w:r>
              <w:rPr>
                <w:rFonts w:hint="eastAsia" w:cs="宋体"/>
                <w:kern w:val="2"/>
                <w:sz w:val="24"/>
                <w:szCs w:val="24"/>
                <w:lang w:eastAsia="zh-CN"/>
              </w:rPr>
              <w:t>、</w:t>
            </w:r>
            <w:r>
              <w:rPr>
                <w:rFonts w:hint="eastAsia" w:ascii="宋体" w:hAnsi="宋体" w:eastAsia="宋体" w:cs="宋体"/>
                <w:kern w:val="2"/>
                <w:sz w:val="24"/>
                <w:szCs w:val="24"/>
              </w:rPr>
              <w:t>李锦敏</w:t>
            </w:r>
          </w:p>
        </w:tc>
        <w:tc>
          <w:tcPr>
            <w:tcW w:w="805"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2024，1</w:t>
            </w:r>
          </w:p>
        </w:tc>
        <w:tc>
          <w:tcPr>
            <w:tcW w:w="383"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2300116</w:t>
            </w:r>
          </w:p>
        </w:tc>
      </w:tr>
      <w:tr>
        <w:tblPrEx>
          <w:tblCellMar>
            <w:top w:w="0" w:type="dxa"/>
            <w:left w:w="0" w:type="dxa"/>
            <w:bottom w:w="0" w:type="dxa"/>
            <w:right w:w="0" w:type="dxa"/>
          </w:tblCellMar>
        </w:tblPrEx>
        <w:trPr>
          <w:trHeight w:val="1069"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Effect of cold shock precooling on the physicochemical, physiological properties and volatile profiles of chili peppers during postharvest storage</w:t>
            </w:r>
          </w:p>
        </w:tc>
        <w:tc>
          <w:tcPr>
            <w:tcW w:w="89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LWT - Food Science and Technology</w:t>
            </w:r>
          </w:p>
        </w:tc>
        <w:tc>
          <w:tcPr>
            <w:tcW w:w="900"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段玉权</w:t>
            </w:r>
            <w:r>
              <w:rPr>
                <w:rFonts w:hint="eastAsia" w:cs="宋体"/>
                <w:kern w:val="2"/>
                <w:sz w:val="24"/>
                <w:szCs w:val="24"/>
                <w:lang w:eastAsia="zh-CN"/>
              </w:rPr>
              <w:t>、</w:t>
            </w:r>
            <w:r>
              <w:rPr>
                <w:rFonts w:hint="eastAsia" w:ascii="宋体" w:hAnsi="宋体" w:eastAsia="宋体" w:cs="宋体"/>
                <w:kern w:val="2"/>
                <w:sz w:val="24"/>
                <w:szCs w:val="24"/>
              </w:rPr>
              <w:t>米</w:t>
            </w:r>
            <w:r>
              <w:rPr>
                <w:rFonts w:hint="eastAsia" w:cs="宋体"/>
                <w:kern w:val="2"/>
                <w:sz w:val="24"/>
                <w:szCs w:val="24"/>
                <w:lang w:val="en-US" w:eastAsia="zh-CN"/>
              </w:rPr>
              <w:t xml:space="preserve">  </w:t>
            </w:r>
            <w:r>
              <w:rPr>
                <w:rFonts w:hint="eastAsia" w:ascii="宋体" w:hAnsi="宋体" w:eastAsia="宋体" w:cs="宋体"/>
                <w:kern w:val="2"/>
                <w:sz w:val="24"/>
                <w:szCs w:val="24"/>
              </w:rPr>
              <w:t>思</w:t>
            </w:r>
          </w:p>
        </w:tc>
        <w:tc>
          <w:tcPr>
            <w:tcW w:w="805"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2023,187</w:t>
            </w:r>
          </w:p>
        </w:tc>
        <w:tc>
          <w:tcPr>
            <w:tcW w:w="383"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115300</w:t>
            </w:r>
          </w:p>
        </w:tc>
      </w:tr>
      <w:tr>
        <w:tblPrEx>
          <w:tblCellMar>
            <w:top w:w="0" w:type="dxa"/>
            <w:left w:w="0" w:type="dxa"/>
            <w:bottom w:w="0" w:type="dxa"/>
            <w:right w:w="0" w:type="dxa"/>
          </w:tblCellMar>
        </w:tblPrEx>
        <w:trPr>
          <w:trHeight w:val="952"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Abscisic acid alleviates chilling injury in cold-stored peach fruit by regulating ethylene and hydrogen peroxide metabolism</w:t>
            </w:r>
          </w:p>
        </w:tc>
        <w:tc>
          <w:tcPr>
            <w:tcW w:w="89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Frontiers in Plant Science</w:t>
            </w:r>
          </w:p>
        </w:tc>
        <w:tc>
          <w:tcPr>
            <w:tcW w:w="900"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段玉权</w:t>
            </w:r>
            <w:r>
              <w:rPr>
                <w:rFonts w:hint="eastAsia" w:cs="宋体"/>
                <w:kern w:val="2"/>
                <w:sz w:val="24"/>
                <w:szCs w:val="24"/>
                <w:lang w:eastAsia="zh-CN"/>
              </w:rPr>
              <w:t>、</w:t>
            </w:r>
            <w:r>
              <w:rPr>
                <w:rFonts w:hint="eastAsia" w:ascii="宋体" w:hAnsi="宋体" w:eastAsia="宋体" w:cs="宋体"/>
                <w:kern w:val="2"/>
                <w:sz w:val="24"/>
                <w:szCs w:val="24"/>
              </w:rPr>
              <w:t>唐继兴</w:t>
            </w:r>
          </w:p>
        </w:tc>
        <w:tc>
          <w:tcPr>
            <w:tcW w:w="805"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2022，13</w:t>
            </w:r>
          </w:p>
        </w:tc>
        <w:tc>
          <w:tcPr>
            <w:tcW w:w="383"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987573</w:t>
            </w:r>
          </w:p>
        </w:tc>
      </w:tr>
      <w:tr>
        <w:tblPrEx>
          <w:tblCellMar>
            <w:top w:w="0" w:type="dxa"/>
            <w:left w:w="0" w:type="dxa"/>
            <w:bottom w:w="0" w:type="dxa"/>
            <w:right w:w="0" w:type="dxa"/>
          </w:tblCellMar>
        </w:tblPrEx>
        <w:trPr>
          <w:trHeight w:val="935"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微环境气调对蓝莓贮藏期软化的调控作用</w:t>
            </w:r>
          </w:p>
        </w:tc>
        <w:tc>
          <w:tcPr>
            <w:tcW w:w="89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中国食品学报</w:t>
            </w:r>
          </w:p>
        </w:tc>
        <w:tc>
          <w:tcPr>
            <w:tcW w:w="900"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李江阔</w:t>
            </w:r>
            <w:r>
              <w:rPr>
                <w:rFonts w:hint="eastAsia" w:cs="宋体"/>
                <w:kern w:val="2"/>
                <w:sz w:val="24"/>
                <w:szCs w:val="24"/>
                <w:lang w:eastAsia="zh-CN"/>
              </w:rPr>
              <w:t>、</w:t>
            </w:r>
            <w:r>
              <w:rPr>
                <w:rFonts w:hint="eastAsia" w:ascii="宋体" w:hAnsi="宋体" w:eastAsia="宋体" w:cs="宋体"/>
                <w:kern w:val="2"/>
                <w:sz w:val="24"/>
                <w:szCs w:val="24"/>
              </w:rPr>
              <w:t>张</w:t>
            </w:r>
            <w:r>
              <w:rPr>
                <w:rFonts w:hint="eastAsia" w:cs="宋体"/>
                <w:kern w:val="2"/>
                <w:sz w:val="24"/>
                <w:szCs w:val="24"/>
                <w:lang w:val="en-US" w:eastAsia="zh-CN"/>
              </w:rPr>
              <w:t xml:space="preserve">  </w:t>
            </w:r>
            <w:r>
              <w:rPr>
                <w:rFonts w:hint="eastAsia" w:ascii="宋体" w:hAnsi="宋体" w:eastAsia="宋体" w:cs="宋体"/>
                <w:kern w:val="2"/>
                <w:sz w:val="24"/>
                <w:szCs w:val="24"/>
              </w:rPr>
              <w:t>鹏</w:t>
            </w:r>
          </w:p>
        </w:tc>
        <w:tc>
          <w:tcPr>
            <w:tcW w:w="805"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2022,22(05)</w:t>
            </w:r>
          </w:p>
        </w:tc>
        <w:tc>
          <w:tcPr>
            <w:tcW w:w="383"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249-258</w:t>
            </w:r>
          </w:p>
        </w:tc>
      </w:tr>
      <w:tr>
        <w:tblPrEx>
          <w:tblCellMar>
            <w:top w:w="0" w:type="dxa"/>
            <w:left w:w="0" w:type="dxa"/>
            <w:bottom w:w="0" w:type="dxa"/>
            <w:right w:w="0" w:type="dxa"/>
          </w:tblCellMar>
        </w:tblPrEx>
        <w:trPr>
          <w:trHeight w:val="887"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1-MCP对硬肉型葡萄货架期间品质及挥发性物质的影响</w:t>
            </w:r>
          </w:p>
        </w:tc>
        <w:tc>
          <w:tcPr>
            <w:tcW w:w="89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中国食品学报</w:t>
            </w:r>
          </w:p>
        </w:tc>
        <w:tc>
          <w:tcPr>
            <w:tcW w:w="900"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李江阔</w:t>
            </w:r>
            <w:r>
              <w:rPr>
                <w:rFonts w:hint="eastAsia" w:cs="宋体"/>
                <w:kern w:val="2"/>
                <w:sz w:val="24"/>
                <w:szCs w:val="24"/>
                <w:lang w:eastAsia="zh-CN"/>
              </w:rPr>
              <w:t>、</w:t>
            </w:r>
            <w:r>
              <w:rPr>
                <w:rFonts w:hint="eastAsia" w:ascii="宋体" w:hAnsi="宋体" w:eastAsia="宋体" w:cs="宋体"/>
                <w:kern w:val="2"/>
                <w:sz w:val="24"/>
                <w:szCs w:val="24"/>
              </w:rPr>
              <w:t>张</w:t>
            </w:r>
            <w:r>
              <w:rPr>
                <w:rFonts w:hint="eastAsia" w:cs="宋体"/>
                <w:kern w:val="2"/>
                <w:sz w:val="24"/>
                <w:szCs w:val="24"/>
                <w:lang w:val="en-US" w:eastAsia="zh-CN"/>
              </w:rPr>
              <w:t xml:space="preserve">  </w:t>
            </w:r>
            <w:r>
              <w:rPr>
                <w:rFonts w:hint="eastAsia" w:ascii="宋体" w:hAnsi="宋体" w:eastAsia="宋体" w:cs="宋体"/>
                <w:kern w:val="2"/>
                <w:sz w:val="24"/>
                <w:szCs w:val="24"/>
              </w:rPr>
              <w:t>鹏</w:t>
            </w:r>
          </w:p>
        </w:tc>
        <w:tc>
          <w:tcPr>
            <w:tcW w:w="805"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2018，18（4）</w:t>
            </w:r>
          </w:p>
        </w:tc>
        <w:tc>
          <w:tcPr>
            <w:tcW w:w="383"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219-227</w:t>
            </w:r>
          </w:p>
        </w:tc>
      </w:tr>
      <w:tr>
        <w:tblPrEx>
          <w:tblCellMar>
            <w:top w:w="0" w:type="dxa"/>
            <w:left w:w="0" w:type="dxa"/>
            <w:bottom w:w="0" w:type="dxa"/>
            <w:right w:w="0" w:type="dxa"/>
          </w:tblCellMar>
        </w:tblPrEx>
        <w:trPr>
          <w:trHeight w:val="952"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1-甲基环丙烯、纳他霉素处理对富士苹果贮后货架品质和风味的影响</w:t>
            </w:r>
          </w:p>
        </w:tc>
        <w:tc>
          <w:tcPr>
            <w:tcW w:w="89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食品与发酵工业</w:t>
            </w:r>
          </w:p>
        </w:tc>
        <w:tc>
          <w:tcPr>
            <w:tcW w:w="900"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李江阔</w:t>
            </w:r>
            <w:r>
              <w:rPr>
                <w:rFonts w:hint="eastAsia" w:cs="宋体"/>
                <w:kern w:val="2"/>
                <w:sz w:val="24"/>
                <w:szCs w:val="24"/>
                <w:lang w:eastAsia="zh-CN"/>
              </w:rPr>
              <w:t>、</w:t>
            </w:r>
            <w:r>
              <w:rPr>
                <w:rFonts w:hint="eastAsia" w:ascii="宋体" w:hAnsi="宋体" w:eastAsia="宋体" w:cs="宋体"/>
                <w:kern w:val="2"/>
                <w:sz w:val="24"/>
                <w:szCs w:val="24"/>
              </w:rPr>
              <w:t>李</w:t>
            </w:r>
            <w:r>
              <w:rPr>
                <w:rFonts w:hint="eastAsia" w:cs="宋体"/>
                <w:kern w:val="2"/>
                <w:sz w:val="24"/>
                <w:szCs w:val="24"/>
                <w:lang w:val="en-US" w:eastAsia="zh-CN"/>
              </w:rPr>
              <w:t xml:space="preserve">  </w:t>
            </w:r>
            <w:r>
              <w:rPr>
                <w:rFonts w:hint="eastAsia" w:ascii="宋体" w:hAnsi="宋体" w:eastAsia="宋体" w:cs="宋体"/>
                <w:kern w:val="2"/>
                <w:sz w:val="24"/>
                <w:szCs w:val="24"/>
              </w:rPr>
              <w:t>鑫</w:t>
            </w:r>
          </w:p>
        </w:tc>
        <w:tc>
          <w:tcPr>
            <w:tcW w:w="805"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2016，42（9）</w:t>
            </w:r>
          </w:p>
        </w:tc>
        <w:tc>
          <w:tcPr>
            <w:tcW w:w="383"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241-250</w:t>
            </w:r>
          </w:p>
        </w:tc>
      </w:tr>
      <w:tr>
        <w:tblPrEx>
          <w:tblCellMar>
            <w:top w:w="0" w:type="dxa"/>
            <w:left w:w="0" w:type="dxa"/>
            <w:bottom w:w="0" w:type="dxa"/>
            <w:right w:w="0" w:type="dxa"/>
          </w:tblCellMar>
        </w:tblPrEx>
        <w:trPr>
          <w:trHeight w:val="884"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蘸水处理对月季切花保鲜效果的影响</w:t>
            </w:r>
          </w:p>
        </w:tc>
        <w:tc>
          <w:tcPr>
            <w:tcW w:w="894"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保鲜与加工</w:t>
            </w:r>
          </w:p>
        </w:tc>
        <w:tc>
          <w:tcPr>
            <w:tcW w:w="900"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李江阔</w:t>
            </w:r>
            <w:r>
              <w:rPr>
                <w:rFonts w:hint="eastAsia" w:cs="宋体"/>
                <w:kern w:val="2"/>
                <w:sz w:val="24"/>
                <w:szCs w:val="24"/>
                <w:lang w:eastAsia="zh-CN"/>
              </w:rPr>
              <w:t>、</w:t>
            </w:r>
            <w:r>
              <w:rPr>
                <w:rFonts w:hint="eastAsia" w:ascii="宋体" w:hAnsi="宋体" w:eastAsia="宋体" w:cs="宋体"/>
                <w:kern w:val="2"/>
                <w:sz w:val="24"/>
                <w:szCs w:val="24"/>
              </w:rPr>
              <w:t>陈祖军</w:t>
            </w:r>
          </w:p>
        </w:tc>
        <w:tc>
          <w:tcPr>
            <w:tcW w:w="805"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2023,23</w:t>
            </w:r>
          </w:p>
        </w:tc>
        <w:tc>
          <w:tcPr>
            <w:tcW w:w="383" w:type="pc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21-26</w:t>
            </w:r>
          </w:p>
        </w:tc>
      </w:tr>
    </w:tbl>
    <w:p>
      <w:pPr>
        <w:rPr>
          <w:rFonts w:ascii="Times New Roman" w:hAnsi="Times New Roman" w:cs="Times New Roman"/>
        </w:rPr>
      </w:pPr>
    </w:p>
    <w:p>
      <w:pPr>
        <w:sectPr>
          <w:pgSz w:w="16838" w:h="11906" w:orient="landscape"/>
          <w:pgMar w:top="1803" w:right="1440" w:bottom="1803" w:left="1440" w:header="851" w:footer="992" w:gutter="0"/>
          <w:pgNumType w:start="1"/>
          <w:cols w:space="0" w:num="1"/>
          <w:rtlGutter w:val="0"/>
          <w:docGrid w:type="lines" w:linePitch="319" w:charSpace="0"/>
        </w:sectPr>
      </w:pPr>
    </w:p>
    <w:p>
      <w:pPr>
        <w:jc w:val="center"/>
        <w:rPr>
          <w:rFonts w:hint="eastAsia" w:ascii="宋体" w:hAnsi="宋体" w:eastAsia="宋体" w:cs="宋体"/>
          <w:b/>
          <w:sz w:val="32"/>
          <w:szCs w:val="32"/>
        </w:rPr>
      </w:pPr>
      <w:r>
        <w:rPr>
          <w:rFonts w:hint="eastAsia" w:ascii="宋体" w:hAnsi="宋体" w:eastAsia="宋体" w:cs="宋体"/>
          <w:b/>
          <w:sz w:val="32"/>
          <w:szCs w:val="32"/>
        </w:rPr>
        <w:t>严酷环境下现代工程混凝土绿色化设计及智能化检监测关键技术</w:t>
      </w:r>
    </w:p>
    <w:p>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sz w:val="28"/>
          <w:szCs w:val="28"/>
        </w:rPr>
        <w:t>一、项目基本情况</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bookmarkStart w:id="11" w:name="_Hlk164763330"/>
      <w:r>
        <w:rPr>
          <w:rFonts w:hint="eastAsia" w:ascii="宋体" w:hAnsi="宋体" w:eastAsia="宋体" w:cs="宋体"/>
          <w:sz w:val="28"/>
          <w:szCs w:val="28"/>
        </w:rPr>
        <w:t>项目名称：严酷环境下现代工程混凝土绿色化设计及智能化检监测关键技术</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主要完成人：龙武剑、李章建、罗启灵、梁丽敏、张辉、王险峰、熊琛、马倩敏、王模弼、冯甘霖、温东昌、李升连、戴明亮</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主要完成人情况统计表</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3"/>
        <w:gridCol w:w="1170"/>
        <w:gridCol w:w="2923"/>
        <w:gridCol w:w="1944"/>
        <w:gridCol w:w="3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292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w:t>
            </w:r>
          </w:p>
        </w:tc>
        <w:tc>
          <w:tcPr>
            <w:tcW w:w="194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职称</w:t>
            </w:r>
          </w:p>
        </w:tc>
        <w:tc>
          <w:tcPr>
            <w:tcW w:w="33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龙武剑</w:t>
            </w:r>
          </w:p>
        </w:tc>
        <w:tc>
          <w:tcPr>
            <w:tcW w:w="29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深圳大学</w:t>
            </w:r>
          </w:p>
        </w:tc>
        <w:tc>
          <w:tcPr>
            <w:tcW w:w="194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教授</w:t>
            </w:r>
          </w:p>
        </w:tc>
        <w:tc>
          <w:tcPr>
            <w:tcW w:w="332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土木与交通工程学院执行院长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李章建</w:t>
            </w:r>
          </w:p>
        </w:tc>
        <w:tc>
          <w:tcPr>
            <w:tcW w:w="29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云南建投绿色高性能混凝土股份有限公司</w:t>
            </w:r>
          </w:p>
        </w:tc>
        <w:tc>
          <w:tcPr>
            <w:tcW w:w="194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正高级工程师</w:t>
            </w:r>
          </w:p>
        </w:tc>
        <w:tc>
          <w:tcPr>
            <w:tcW w:w="332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董事长、党委书记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罗启灵</w:t>
            </w:r>
          </w:p>
        </w:tc>
        <w:tc>
          <w:tcPr>
            <w:tcW w:w="29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深圳大学</w:t>
            </w:r>
          </w:p>
        </w:tc>
        <w:tc>
          <w:tcPr>
            <w:tcW w:w="194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正高级工程师</w:t>
            </w:r>
          </w:p>
        </w:tc>
        <w:tc>
          <w:tcPr>
            <w:tcW w:w="332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广东省滨海土木工程耐久性重点实验室副主任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梁丽敏</w:t>
            </w:r>
          </w:p>
        </w:tc>
        <w:tc>
          <w:tcPr>
            <w:tcW w:w="29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云南建投绿色高性能混凝土股份有限公司</w:t>
            </w:r>
          </w:p>
        </w:tc>
        <w:tc>
          <w:tcPr>
            <w:tcW w:w="194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正高级工程师</w:t>
            </w:r>
          </w:p>
        </w:tc>
        <w:tc>
          <w:tcPr>
            <w:tcW w:w="332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  辉</w:t>
            </w:r>
          </w:p>
        </w:tc>
        <w:tc>
          <w:tcPr>
            <w:tcW w:w="29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云南建投绿色高性能混凝土股份有限公司</w:t>
            </w:r>
          </w:p>
        </w:tc>
        <w:tc>
          <w:tcPr>
            <w:tcW w:w="194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正高级工程师</w:t>
            </w:r>
          </w:p>
        </w:tc>
        <w:tc>
          <w:tcPr>
            <w:tcW w:w="332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王险峰</w:t>
            </w:r>
          </w:p>
        </w:tc>
        <w:tc>
          <w:tcPr>
            <w:tcW w:w="29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深圳大学</w:t>
            </w:r>
          </w:p>
        </w:tc>
        <w:tc>
          <w:tcPr>
            <w:tcW w:w="194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教授</w:t>
            </w:r>
          </w:p>
        </w:tc>
        <w:tc>
          <w:tcPr>
            <w:tcW w:w="3322"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  琛</w:t>
            </w:r>
          </w:p>
        </w:tc>
        <w:tc>
          <w:tcPr>
            <w:tcW w:w="29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深圳大学</w:t>
            </w:r>
          </w:p>
        </w:tc>
        <w:tc>
          <w:tcPr>
            <w:tcW w:w="194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副教授</w:t>
            </w:r>
          </w:p>
        </w:tc>
        <w:tc>
          <w:tcPr>
            <w:tcW w:w="332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土木与交通工程学院土木系副系主任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马倩敏</w:t>
            </w:r>
          </w:p>
        </w:tc>
        <w:tc>
          <w:tcPr>
            <w:tcW w:w="29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昆明理工大学</w:t>
            </w:r>
          </w:p>
        </w:tc>
        <w:tc>
          <w:tcPr>
            <w:tcW w:w="194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副教授</w:t>
            </w:r>
          </w:p>
        </w:tc>
        <w:tc>
          <w:tcPr>
            <w:tcW w:w="3322"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王模弼</w:t>
            </w:r>
          </w:p>
        </w:tc>
        <w:tc>
          <w:tcPr>
            <w:tcW w:w="29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云南建投绿色高性能混凝土股份有限公司</w:t>
            </w:r>
          </w:p>
        </w:tc>
        <w:tc>
          <w:tcPr>
            <w:tcW w:w="194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高级工程师</w:t>
            </w:r>
          </w:p>
        </w:tc>
        <w:tc>
          <w:tcPr>
            <w:tcW w:w="332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技术创新中心副经理（主持工作）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冯甘霖</w:t>
            </w:r>
          </w:p>
        </w:tc>
        <w:tc>
          <w:tcPr>
            <w:tcW w:w="29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深圳大学</w:t>
            </w:r>
          </w:p>
        </w:tc>
        <w:tc>
          <w:tcPr>
            <w:tcW w:w="194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副研究员</w:t>
            </w:r>
          </w:p>
        </w:tc>
        <w:tc>
          <w:tcPr>
            <w:tcW w:w="3322"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温东昌</w:t>
            </w:r>
          </w:p>
        </w:tc>
        <w:tc>
          <w:tcPr>
            <w:tcW w:w="29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中交路桥建设有限公司</w:t>
            </w:r>
          </w:p>
        </w:tc>
        <w:tc>
          <w:tcPr>
            <w:tcW w:w="194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高级工程师</w:t>
            </w:r>
          </w:p>
        </w:tc>
        <w:tc>
          <w:tcPr>
            <w:tcW w:w="332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李升连</w:t>
            </w:r>
          </w:p>
        </w:tc>
        <w:tc>
          <w:tcPr>
            <w:tcW w:w="29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云南建设基础设施投资股份有限公司</w:t>
            </w:r>
          </w:p>
        </w:tc>
        <w:tc>
          <w:tcPr>
            <w:tcW w:w="194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正高级工程师</w:t>
            </w:r>
          </w:p>
        </w:tc>
        <w:tc>
          <w:tcPr>
            <w:tcW w:w="332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7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戴明亮</w:t>
            </w:r>
          </w:p>
        </w:tc>
        <w:tc>
          <w:tcPr>
            <w:tcW w:w="29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三一锂能有限公司</w:t>
            </w:r>
          </w:p>
        </w:tc>
        <w:tc>
          <w:tcPr>
            <w:tcW w:w="194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工程师</w:t>
            </w:r>
          </w:p>
        </w:tc>
        <w:tc>
          <w:tcPr>
            <w:tcW w:w="332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项目经理</w:t>
            </w:r>
          </w:p>
        </w:tc>
      </w:tr>
    </w:tbl>
    <w:p>
      <w:pPr>
        <w:ind w:firstLine="482"/>
        <w:rPr>
          <w:rFonts w:hint="eastAsia" w:ascii="宋体" w:hAnsi="宋体" w:eastAsia="宋体" w:cs="宋体"/>
          <w:sz w:val="28"/>
          <w:szCs w:val="28"/>
        </w:rPr>
      </w:pPr>
      <w:r>
        <w:rPr>
          <w:rFonts w:hint="eastAsia" w:ascii="宋体" w:hAnsi="宋体" w:eastAsia="宋体" w:cs="宋体"/>
          <w:sz w:val="28"/>
          <w:szCs w:val="28"/>
        </w:rPr>
        <w:t>主要完成单位：云南建投绿色高性能混凝土股份有限公司、深圳大学、云南建投高分子材料有限公司、昆明理工大学、云南建设基础设施投资股份有限公司、中交路桥建设有限公司、三一锂能有限公司</w:t>
      </w:r>
    </w:p>
    <w:bookmarkEnd w:id="11"/>
    <w:p>
      <w:pPr>
        <w:ind w:firstLine="480"/>
        <w:rPr>
          <w:rFonts w:hint="eastAsia" w:ascii="宋体" w:hAnsi="宋体" w:eastAsia="宋体" w:cs="宋体"/>
          <w:sz w:val="28"/>
          <w:szCs w:val="28"/>
        </w:rPr>
      </w:pPr>
      <w:r>
        <w:rPr>
          <w:rFonts w:hint="eastAsia" w:ascii="宋体" w:hAnsi="宋体" w:eastAsia="宋体" w:cs="宋体"/>
          <w:sz w:val="28"/>
          <w:szCs w:val="28"/>
        </w:rPr>
        <w:t>提名等级：拟提名2024年云南省科技进步奖一等奖</w:t>
      </w:r>
    </w:p>
    <w:p>
      <w:pPr>
        <w:ind w:firstLine="480"/>
        <w:rPr>
          <w:rFonts w:hint="eastAsia" w:ascii="宋体" w:hAnsi="宋体" w:eastAsia="宋体" w:cs="宋体"/>
          <w:sz w:val="28"/>
          <w:szCs w:val="28"/>
        </w:rPr>
      </w:pPr>
      <w:r>
        <w:rPr>
          <w:rFonts w:hint="eastAsia" w:ascii="宋体" w:hAnsi="宋体" w:eastAsia="宋体" w:cs="宋体"/>
          <w:sz w:val="28"/>
          <w:szCs w:val="28"/>
        </w:rPr>
        <w:t>提名单位：云南省建设投资控股集团有限公司</w:t>
      </w:r>
    </w:p>
    <w:p>
      <w:pPr>
        <w:adjustRightInd w:val="0"/>
        <w:snapToGrid w:val="0"/>
        <w:spacing w:line="560" w:lineRule="exact"/>
        <w:ind w:firstLine="562" w:firstLineChars="200"/>
        <w:rPr>
          <w:rFonts w:hint="eastAsia" w:ascii="宋体" w:hAnsi="宋体" w:eastAsia="宋体" w:cs="宋体"/>
          <w:b/>
          <w:bCs/>
          <w:sz w:val="28"/>
          <w:szCs w:val="28"/>
        </w:rPr>
      </w:pPr>
      <w:r>
        <w:rPr>
          <w:rFonts w:hint="eastAsia" w:ascii="宋体" w:hAnsi="宋体" w:eastAsia="宋体" w:cs="宋体"/>
          <w:b/>
          <w:sz w:val="28"/>
          <w:szCs w:val="28"/>
        </w:rPr>
        <w:t>二、项目简介</w:t>
      </w:r>
    </w:p>
    <w:p>
      <w:pPr>
        <w:ind w:firstLine="480"/>
        <w:jc w:val="both"/>
        <w:rPr>
          <w:rFonts w:hint="eastAsia" w:ascii="宋体" w:hAnsi="宋体" w:eastAsia="宋体" w:cs="宋体"/>
          <w:sz w:val="28"/>
          <w:szCs w:val="28"/>
        </w:rPr>
      </w:pPr>
      <w:r>
        <w:rPr>
          <w:rFonts w:hint="eastAsia" w:ascii="宋体" w:hAnsi="宋体" w:eastAsia="宋体" w:cs="宋体"/>
          <w:sz w:val="28"/>
          <w:szCs w:val="28"/>
        </w:rPr>
        <w:t>本项目依托国家自然科学基金重点项目和省重大科研项目，针对云南省重大基础设施绿色高质量建设难题，历时十余年“产学研用”协同攻关，创建了严酷环境下现代工程混凝土绿色化设计及智能化检监测关键技术体系，主要创新点如下：一、创新性地提出了现代混凝土材料低碳设计理论及智能化设计方法；二、构建了大型混凝土结构事前智测、事中智控的抗裂实时评估及调控新方法；三、革新了复杂环境下大型基础设施长效安全运维及服役状态智能检监测技术体系。</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项目获授权发明专利45件、实用新型专利41件，软著28项，工法15项；主/参编国家、行业、地方标准30部；出版学术专著5部，发表论文141篇；研究成果写入欧洲RILEM TC 228进展报告以及美国NCHRP技术规程；项目成果分别经张宗亮院士、杜修力院士、刘加平院士为主任的专家组鉴定，总体均达到国际领先水平；相关技术应用于昆明恒隆广场、昆明长水国际机场、大戛高速戛洒江特大桥、香丽高速金沙江特大桥、老挝万万高速、深中通道、深圳国际会展中心等20余项重大基础设施建设，经济、社会和生态环境效益显著，推广应用前景广阔。</w:t>
      </w:r>
    </w:p>
    <w:p>
      <w:pPr>
        <w:ind w:firstLine="562" w:firstLineChars="200"/>
        <w:outlineLvl w:val="0"/>
        <w:rPr>
          <w:rFonts w:hint="eastAsia" w:ascii="宋体" w:hAnsi="宋体" w:eastAsia="宋体" w:cs="宋体"/>
          <w:b/>
          <w:sz w:val="28"/>
          <w:szCs w:val="28"/>
        </w:rPr>
      </w:pPr>
      <w:r>
        <w:rPr>
          <w:rFonts w:hint="eastAsia" w:ascii="宋体" w:hAnsi="宋体" w:eastAsia="宋体" w:cs="宋体"/>
          <w:b/>
          <w:sz w:val="28"/>
          <w:szCs w:val="28"/>
        </w:rPr>
        <w:t>三、完成人对项目的贡献情况</w:t>
      </w:r>
    </w:p>
    <w:p>
      <w:pPr>
        <w:snapToGrid w:val="0"/>
        <w:spacing w:line="560" w:lineRule="exact"/>
        <w:ind w:firstLine="560" w:firstLineChars="200"/>
        <w:rPr>
          <w:rFonts w:hint="eastAsia" w:ascii="宋体" w:hAnsi="宋体" w:eastAsia="宋体" w:cs="宋体"/>
          <w:sz w:val="28"/>
          <w:szCs w:val="28"/>
        </w:rPr>
      </w:pPr>
      <w:bookmarkStart w:id="12" w:name="_Hlk132277628"/>
      <w:r>
        <w:rPr>
          <w:rFonts w:hint="eastAsia" w:ascii="宋体" w:hAnsi="宋体" w:eastAsia="宋体" w:cs="宋体"/>
          <w:sz w:val="28"/>
          <w:szCs w:val="28"/>
        </w:rPr>
        <w:t>第1完成人龙武剑：</w:t>
      </w:r>
      <w:bookmarkStart w:id="13" w:name="_Hlk132026415"/>
      <w:r>
        <w:rPr>
          <w:rFonts w:hint="eastAsia" w:ascii="宋体" w:hAnsi="宋体" w:eastAsia="宋体" w:cs="宋体"/>
          <w:sz w:val="28"/>
          <w:szCs w:val="28"/>
        </w:rPr>
        <w:t>教授，项目负责人</w:t>
      </w:r>
      <w:r>
        <w:rPr>
          <w:rFonts w:hint="eastAsia" w:eastAsia="宋体" w:cs="宋体"/>
          <w:sz w:val="28"/>
          <w:szCs w:val="28"/>
          <w:lang w:eastAsia="zh-CN"/>
        </w:rPr>
        <w:t>，</w:t>
      </w:r>
      <w:r>
        <w:rPr>
          <w:rFonts w:hint="eastAsia" w:ascii="宋体" w:hAnsi="宋体" w:eastAsia="宋体" w:cs="宋体"/>
          <w:sz w:val="28"/>
          <w:szCs w:val="28"/>
        </w:rPr>
        <w:t>负责项目技术总体设计、研发及应用，参与了整个项目的全过程，对本项目的全面实施做出了巨大贡献，为本项目创新点1、2、3的研发做出突出贡献，在本项目中投入的工作量占本人同期工作的70%。</w:t>
      </w:r>
      <w:bookmarkEnd w:id="13"/>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第2完成人李章建：正高级工程师，项目技术负责人</w:t>
      </w:r>
      <w:r>
        <w:rPr>
          <w:rFonts w:hint="eastAsia" w:eastAsia="宋体" w:cs="宋体"/>
          <w:sz w:val="28"/>
          <w:szCs w:val="28"/>
          <w:lang w:eastAsia="zh-CN"/>
        </w:rPr>
        <w:t>，</w:t>
      </w:r>
      <w:r>
        <w:rPr>
          <w:rFonts w:hint="eastAsia" w:ascii="宋体" w:hAnsi="宋体" w:eastAsia="宋体" w:cs="宋体"/>
          <w:sz w:val="28"/>
          <w:szCs w:val="28"/>
        </w:rPr>
        <w:t>负责项目总体策划、进度控制、项目实施等工作，参与了整个项目的全过程，对本项目的全面实施做出了巨大贡献，为本项目创新点1、3作出突出贡献，在本项目中投入的工作量占本人同期工作的70%。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3完成人罗启灵：正高级工程师，项目主要完成人，负责项目方案制定，技术研发及应用，参与了整个项目的全过程，对本项目的全面实施做出了巨大贡献，为本项目创新点1、2的研发做出突出贡献，在本项目中投入的工作量占本人同期工作的70%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4完成人梁丽敏：正高级工程师，项目主要完成人，负责项目方案制定，技术研发及应用，对本项目的全面实施做出了巨大贡献，参与了整个项目的全过程，为本项目创新点1、3的研发做出突出贡献。在本项目中投入的工作量占本人同期工作的60%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第5完成人张  辉：正高级工程师，项目主要参加人，负责项目子课题技术研发及应用，示范推广应用方案制定，对本项目的全面实施做出了巨大贡献，为本项目创新点3的研发做出突出贡献，在本项目中投入的工作量占本人同期工作的60%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第6完成人王险峰：教授，项目主要完成人，负责项目方案制定，技术研发及应用，对本项目的全面实施做出了巨大贡献，为本项目创新点2的研发做出突出贡献，在本项目中投入的工作量占本人同期工作的60%。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第7完成人熊  琛：副教授，项目主要参加人员，负责项目子课题技术研发及应用，为本项目创新点1、3的研发做出突出贡献。在本项目中投入的工作量占本人同期工作的60%。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第8完成人马倩敏：副教授，项目主要参加人员，负责项目子课题技术研发及应用，为本项目创新点1的研发做出突出贡献。在本项目中投入的工作量占本人同期工作的60%。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第9完成人王模弼：高级工程师，项目主要参加人员，负责项目子课题技术研发及应用，示范推广应用方案制定，为本项目创新点1的研发做出突出贡献，在本项目中投入的工作量占本人同期工作的60%。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第10完成人冯甘霖：副研究员，项目主要参加人员，负责项目技术支持、组织协调技术研发及应用，为本项目创新点1的研发做出突出贡献，在本项目中投入的工作量占本人同期工作的60%。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第11完成人温东昌：高级工程师，项目主要参加人员，负责项目技术研发及应用，为本项目创新点2的研发做出突出贡献，在本项目中投入的工作量占本人同期工作的60%。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第12完成人李升连：正高级工程师，项目主要参加人员，负责项目子课题技术研发及应用，示范推广应用方案制定，为本项目创新点3的研发做出突出贡献，在本项目中投入的工作量占本人同期工作的60%。</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第13完成人戴明亮：工程师，项目主要参加人员，负责项目子课题技术研发及应用，示范推广应用方案制定，为本项目创新点1的研发做出突出贡献，在本项目中投入的工作量占本人同期工作的60%。</w:t>
      </w:r>
    </w:p>
    <w:bookmarkEnd w:id="12"/>
    <w:p>
      <w:pPr>
        <w:ind w:firstLine="562" w:firstLineChars="200"/>
        <w:outlineLvl w:val="0"/>
        <w:rPr>
          <w:rFonts w:hint="eastAsia" w:ascii="宋体" w:hAnsi="宋体" w:eastAsia="宋体" w:cs="宋体"/>
          <w:b/>
          <w:sz w:val="28"/>
          <w:szCs w:val="28"/>
        </w:rPr>
      </w:pPr>
      <w:r>
        <w:rPr>
          <w:rFonts w:hint="eastAsia" w:ascii="宋体" w:hAnsi="宋体" w:eastAsia="宋体" w:cs="宋体"/>
          <w:b/>
          <w:sz w:val="28"/>
          <w:szCs w:val="28"/>
        </w:rPr>
        <w:t>四、完成单位对项目的贡献情况</w:t>
      </w:r>
    </w:p>
    <w:p>
      <w:pPr>
        <w:snapToGrid w:val="0"/>
        <w:spacing w:line="560" w:lineRule="exact"/>
        <w:ind w:firstLine="560" w:firstLineChars="200"/>
        <w:rPr>
          <w:rFonts w:hint="eastAsia" w:ascii="宋体" w:hAnsi="宋体" w:eastAsia="宋体" w:cs="宋体"/>
          <w:sz w:val="28"/>
          <w:szCs w:val="28"/>
        </w:rPr>
      </w:pPr>
      <w:bookmarkStart w:id="14" w:name="_Hlk132277587"/>
      <w:r>
        <w:rPr>
          <w:rFonts w:hint="eastAsia" w:ascii="宋体" w:hAnsi="宋体" w:eastAsia="宋体" w:cs="宋体"/>
          <w:sz w:val="28"/>
          <w:szCs w:val="28"/>
        </w:rPr>
        <w:t>第1完成单位云南建投绿色高性能混凝土股份有限公司：项目主持单位，负责项目的总体策划、经费保障、资源协调配置，并全面组织实施、推进示范工程和成果的转化应用。主持单位对项目全面实施做出了巨大的贡献。</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第2完成单位深圳大学：项目合作单位，负责本项目</w:t>
      </w:r>
      <w:bookmarkStart w:id="15" w:name="_Hlk132220422"/>
      <w:r>
        <w:rPr>
          <w:rFonts w:hint="eastAsia" w:ascii="宋体" w:hAnsi="宋体" w:eastAsia="宋体" w:cs="宋体"/>
          <w:sz w:val="28"/>
          <w:szCs w:val="28"/>
        </w:rPr>
        <w:t>创新点1、2、3</w:t>
      </w:r>
      <w:bookmarkEnd w:id="15"/>
      <w:r>
        <w:rPr>
          <w:rFonts w:hint="eastAsia" w:ascii="宋体" w:hAnsi="宋体" w:eastAsia="宋体" w:cs="宋体"/>
          <w:sz w:val="28"/>
          <w:szCs w:val="28"/>
        </w:rPr>
        <w:t>的方</w:t>
      </w:r>
      <w:bookmarkStart w:id="16" w:name="_Hlk132220487"/>
      <w:r>
        <w:rPr>
          <w:rFonts w:hint="eastAsia" w:ascii="宋体" w:hAnsi="宋体" w:eastAsia="宋体" w:cs="宋体"/>
          <w:sz w:val="28"/>
          <w:szCs w:val="28"/>
        </w:rPr>
        <w:t>案制定、技术研发、标准编制、推广应用工作</w:t>
      </w:r>
      <w:bookmarkEnd w:id="16"/>
      <w:r>
        <w:rPr>
          <w:rFonts w:hint="eastAsia" w:ascii="宋体" w:hAnsi="宋体" w:eastAsia="宋体" w:cs="宋体"/>
          <w:sz w:val="28"/>
          <w:szCs w:val="28"/>
        </w:rPr>
        <w:t>，对本项目的全面实施做出巨大贡献。</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第3完成单位云南建投高分子材料有限公司：项目合作单位，参与本项目创新点1、3的方案制定、技术研发、推广应用工作，对本项目的全面实施做出重大贡献。</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第4完成单位昆明理工大学：项目合作单位，参与本项目创新点1的技术研发、工程应用工作，对本项目的全面实施做出重大贡献。</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第5完成单位云南建设基础设施投资股份有限公司：</w:t>
      </w:r>
      <w:bookmarkStart w:id="17" w:name="_Hlk132220789"/>
      <w:r>
        <w:rPr>
          <w:rFonts w:hint="eastAsia" w:ascii="宋体" w:hAnsi="宋体" w:eastAsia="宋体" w:cs="宋体"/>
          <w:sz w:val="28"/>
          <w:szCs w:val="28"/>
        </w:rPr>
        <w:t>参与本项目创新点3的技术研发、工程应用工作，对本项目的全面实施做出重大贡献。</w:t>
      </w:r>
      <w:bookmarkEnd w:id="17"/>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第6完成中交路桥建设有限公司：参与本项目创新点2、3的技术研发、工程应用工作，对本项目的全面实施做出重大贡献。</w:t>
      </w:r>
    </w:p>
    <w:p>
      <w:pPr>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第7完成三一锂能有限公司：参与本项目创新点1的技术研发、工程应用工作，对本项目的全面实施做出重大贡献。</w:t>
      </w:r>
    </w:p>
    <w:p>
      <w:pPr>
        <w:snapToGrid w:val="0"/>
        <w:spacing w:line="560" w:lineRule="exact"/>
        <w:ind w:firstLine="560" w:firstLineChars="200"/>
        <w:rPr>
          <w:rFonts w:hint="eastAsia" w:ascii="Times New Roman" w:hAnsi="Times New Roman" w:eastAsia="仿宋_GB2312" w:cs="Times New Roman"/>
          <w:sz w:val="28"/>
        </w:rPr>
      </w:pPr>
    </w:p>
    <w:bookmarkEnd w:id="14"/>
    <w:p>
      <w:pPr>
        <w:adjustRightInd w:val="0"/>
        <w:snapToGrid w:val="0"/>
        <w:spacing w:line="560" w:lineRule="exact"/>
        <w:ind w:firstLine="640" w:firstLineChars="200"/>
        <w:rPr>
          <w:rFonts w:ascii="Times New Roman" w:hAnsi="Times New Roman" w:eastAsia="仿宋_GB2312" w:cs="Times New Roman"/>
          <w:sz w:val="32"/>
          <w:szCs w:val="30"/>
        </w:rPr>
        <w:sectPr>
          <w:footerReference r:id="rId5" w:type="default"/>
          <w:pgSz w:w="11906" w:h="16838"/>
          <w:pgMar w:top="1440" w:right="1080" w:bottom="1440" w:left="1080" w:header="851" w:footer="992" w:gutter="0"/>
          <w:cols w:space="720" w:num="1"/>
          <w:docGrid w:type="lines" w:linePitch="317" w:charSpace="0"/>
        </w:sectPr>
      </w:pPr>
    </w:p>
    <w:p>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outlineLvl w:val="0"/>
        <w:rPr>
          <w:rFonts w:hint="eastAsia" w:ascii="宋体" w:hAnsi="宋体" w:eastAsia="宋体" w:cs="宋体"/>
          <w:b/>
          <w:sz w:val="28"/>
        </w:rPr>
      </w:pPr>
      <w:r>
        <w:rPr>
          <w:rFonts w:hint="eastAsia" w:ascii="宋体" w:hAnsi="宋体" w:eastAsia="宋体" w:cs="宋体"/>
          <w:b/>
          <w:sz w:val="28"/>
        </w:rPr>
        <w:t>五、主要知识产权和标准规范等目录</w:t>
      </w:r>
    </w:p>
    <w:p>
      <w:pPr>
        <w:pStyle w:val="2"/>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rPr>
      </w:pPr>
      <w:r>
        <w:rPr>
          <w:rFonts w:hint="eastAsia" w:ascii="宋体" w:hAnsi="宋体" w:eastAsia="宋体" w:cs="宋体"/>
        </w:rPr>
        <w:t>1.主要知识产权目录</w:t>
      </w:r>
    </w:p>
    <w:tbl>
      <w:tblPr>
        <w:tblStyle w:val="1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131"/>
        <w:gridCol w:w="3260"/>
        <w:gridCol w:w="1230"/>
        <w:gridCol w:w="2169"/>
        <w:gridCol w:w="1420"/>
        <w:gridCol w:w="1562"/>
        <w:gridCol w:w="28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8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39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知识产权（标准）类别</w:t>
            </w:r>
          </w:p>
        </w:tc>
        <w:tc>
          <w:tcPr>
            <w:tcW w:w="1150"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知识产权（标准）</w:t>
            </w:r>
          </w:p>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具体名称</w:t>
            </w:r>
          </w:p>
        </w:tc>
        <w:tc>
          <w:tcPr>
            <w:tcW w:w="434"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国家</w:t>
            </w:r>
          </w:p>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（地区）</w:t>
            </w:r>
          </w:p>
        </w:tc>
        <w:tc>
          <w:tcPr>
            <w:tcW w:w="765"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授权号（标准编号）</w:t>
            </w:r>
          </w:p>
        </w:tc>
        <w:tc>
          <w:tcPr>
            <w:tcW w:w="50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授权（标准发布）日期</w:t>
            </w:r>
          </w:p>
        </w:tc>
        <w:tc>
          <w:tcPr>
            <w:tcW w:w="55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证书编号</w:t>
            </w:r>
            <w:r>
              <w:rPr>
                <w:rFonts w:hint="eastAsia" w:ascii="宋体" w:hAnsi="宋体" w:eastAsia="宋体" w:cs="宋体"/>
                <w:kern w:val="2"/>
                <w:sz w:val="24"/>
                <w:szCs w:val="24"/>
              </w:rPr>
              <w:br w:type="textWrapping"/>
            </w:r>
            <w:r>
              <w:rPr>
                <w:rFonts w:hint="eastAsia" w:ascii="宋体" w:hAnsi="宋体" w:eastAsia="宋体" w:cs="宋体"/>
                <w:kern w:val="2"/>
                <w:sz w:val="24"/>
                <w:szCs w:val="24"/>
              </w:rPr>
              <w:t>（标准批准发布部门）</w:t>
            </w:r>
          </w:p>
        </w:tc>
        <w:tc>
          <w:tcPr>
            <w:tcW w:w="101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39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发明专利</w:t>
            </w:r>
          </w:p>
        </w:tc>
        <w:tc>
          <w:tcPr>
            <w:tcW w:w="1150"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绿色自密实混凝土及其制备方法</w:t>
            </w:r>
          </w:p>
        </w:tc>
        <w:tc>
          <w:tcPr>
            <w:tcW w:w="434"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w:t>
            </w:r>
          </w:p>
        </w:tc>
        <w:tc>
          <w:tcPr>
            <w:tcW w:w="765"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ZL 201710440081.0</w:t>
            </w:r>
          </w:p>
        </w:tc>
        <w:tc>
          <w:tcPr>
            <w:tcW w:w="50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2020年8月25日</w:t>
            </w:r>
          </w:p>
        </w:tc>
        <w:tc>
          <w:tcPr>
            <w:tcW w:w="55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3952657</w:t>
            </w:r>
          </w:p>
        </w:tc>
        <w:tc>
          <w:tcPr>
            <w:tcW w:w="101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深圳大学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39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发明专利</w:t>
            </w:r>
          </w:p>
        </w:tc>
        <w:tc>
          <w:tcPr>
            <w:tcW w:w="1150"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一种低碳自密实混凝土智能化设计方法及装置</w:t>
            </w:r>
          </w:p>
        </w:tc>
        <w:tc>
          <w:tcPr>
            <w:tcW w:w="434"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w:t>
            </w:r>
          </w:p>
        </w:tc>
        <w:tc>
          <w:tcPr>
            <w:tcW w:w="765"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ZL 202210672232.6</w:t>
            </w:r>
          </w:p>
        </w:tc>
        <w:tc>
          <w:tcPr>
            <w:tcW w:w="50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2023年4月18日</w:t>
            </w:r>
          </w:p>
        </w:tc>
        <w:tc>
          <w:tcPr>
            <w:tcW w:w="55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5887363</w:t>
            </w:r>
          </w:p>
        </w:tc>
        <w:tc>
          <w:tcPr>
            <w:tcW w:w="101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深圳大学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39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发明专利</w:t>
            </w:r>
          </w:p>
        </w:tc>
        <w:tc>
          <w:tcPr>
            <w:tcW w:w="1150"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一种高石粉含量的石灰岩废石屑混凝土配合比设计方法</w:t>
            </w:r>
          </w:p>
        </w:tc>
        <w:tc>
          <w:tcPr>
            <w:tcW w:w="434"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w:t>
            </w:r>
          </w:p>
        </w:tc>
        <w:tc>
          <w:tcPr>
            <w:tcW w:w="765"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ZL 201710197212.7.</w:t>
            </w:r>
          </w:p>
        </w:tc>
        <w:tc>
          <w:tcPr>
            <w:tcW w:w="50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2019年03月19日</w:t>
            </w:r>
          </w:p>
        </w:tc>
        <w:tc>
          <w:tcPr>
            <w:tcW w:w="55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3299036</w:t>
            </w:r>
          </w:p>
        </w:tc>
        <w:tc>
          <w:tcPr>
            <w:tcW w:w="101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云南建投绿色高性能混凝土股份有限公司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39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发明专利</w:t>
            </w:r>
          </w:p>
        </w:tc>
        <w:tc>
          <w:tcPr>
            <w:tcW w:w="1150"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低温条件下稳定合成聚羧酸减水剂的方法</w:t>
            </w:r>
          </w:p>
        </w:tc>
        <w:tc>
          <w:tcPr>
            <w:tcW w:w="434"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w:t>
            </w:r>
          </w:p>
        </w:tc>
        <w:tc>
          <w:tcPr>
            <w:tcW w:w="765"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ZL 201910502334.1.</w:t>
            </w:r>
          </w:p>
        </w:tc>
        <w:tc>
          <w:tcPr>
            <w:tcW w:w="50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2021年10月01日</w:t>
            </w:r>
          </w:p>
        </w:tc>
        <w:tc>
          <w:tcPr>
            <w:tcW w:w="55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4717509</w:t>
            </w:r>
          </w:p>
        </w:tc>
        <w:tc>
          <w:tcPr>
            <w:tcW w:w="101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云南建投高分子材料有限公司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39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发明专利</w:t>
            </w:r>
          </w:p>
        </w:tc>
        <w:tc>
          <w:tcPr>
            <w:tcW w:w="1150"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一种混凝土构件、混凝土构件内部缺陷检测方法</w:t>
            </w:r>
          </w:p>
        </w:tc>
        <w:tc>
          <w:tcPr>
            <w:tcW w:w="434"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w:t>
            </w:r>
          </w:p>
        </w:tc>
        <w:tc>
          <w:tcPr>
            <w:tcW w:w="765"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ZL 202310960757.4</w:t>
            </w:r>
          </w:p>
        </w:tc>
        <w:tc>
          <w:tcPr>
            <w:tcW w:w="50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2023年10月27日</w:t>
            </w:r>
          </w:p>
        </w:tc>
        <w:tc>
          <w:tcPr>
            <w:tcW w:w="55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6434734</w:t>
            </w:r>
          </w:p>
        </w:tc>
        <w:tc>
          <w:tcPr>
            <w:tcW w:w="101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深圳大学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6</w:t>
            </w:r>
          </w:p>
        </w:tc>
        <w:tc>
          <w:tcPr>
            <w:tcW w:w="39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发明专利</w:t>
            </w:r>
          </w:p>
        </w:tc>
        <w:tc>
          <w:tcPr>
            <w:tcW w:w="1150"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一种基于设计和实时监测的施工方法、装置及存储介质</w:t>
            </w:r>
          </w:p>
        </w:tc>
        <w:tc>
          <w:tcPr>
            <w:tcW w:w="434"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w:t>
            </w:r>
          </w:p>
        </w:tc>
        <w:tc>
          <w:tcPr>
            <w:tcW w:w="765"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ZL 202210094093.3</w:t>
            </w:r>
          </w:p>
        </w:tc>
        <w:tc>
          <w:tcPr>
            <w:tcW w:w="50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2022年10月04日</w:t>
            </w:r>
          </w:p>
        </w:tc>
        <w:tc>
          <w:tcPr>
            <w:tcW w:w="55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5497726</w:t>
            </w:r>
          </w:p>
        </w:tc>
        <w:tc>
          <w:tcPr>
            <w:tcW w:w="101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深圳大学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7</w:t>
            </w:r>
          </w:p>
        </w:tc>
        <w:tc>
          <w:tcPr>
            <w:tcW w:w="39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发明专利</w:t>
            </w:r>
          </w:p>
        </w:tc>
        <w:tc>
          <w:tcPr>
            <w:tcW w:w="1150"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无线传感网络时间同步方法及建筑结构健康监测系统</w:t>
            </w:r>
          </w:p>
        </w:tc>
        <w:tc>
          <w:tcPr>
            <w:tcW w:w="434"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w:t>
            </w:r>
          </w:p>
        </w:tc>
        <w:tc>
          <w:tcPr>
            <w:tcW w:w="765"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ZL 202310053576.3</w:t>
            </w:r>
          </w:p>
        </w:tc>
        <w:tc>
          <w:tcPr>
            <w:tcW w:w="50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2023年5月9日</w:t>
            </w:r>
          </w:p>
        </w:tc>
        <w:tc>
          <w:tcPr>
            <w:tcW w:w="55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5956747</w:t>
            </w:r>
          </w:p>
        </w:tc>
        <w:tc>
          <w:tcPr>
            <w:tcW w:w="101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深圳大学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8</w:t>
            </w:r>
          </w:p>
        </w:tc>
        <w:tc>
          <w:tcPr>
            <w:tcW w:w="39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发明专利</w:t>
            </w:r>
          </w:p>
        </w:tc>
        <w:tc>
          <w:tcPr>
            <w:tcW w:w="1150"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一种结构位移激光测量方法和系统</w:t>
            </w:r>
          </w:p>
        </w:tc>
        <w:tc>
          <w:tcPr>
            <w:tcW w:w="434"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w:t>
            </w:r>
          </w:p>
        </w:tc>
        <w:tc>
          <w:tcPr>
            <w:tcW w:w="765"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ZL 202210808300.8</w:t>
            </w:r>
          </w:p>
        </w:tc>
        <w:tc>
          <w:tcPr>
            <w:tcW w:w="50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2023年4月11日</w:t>
            </w:r>
          </w:p>
        </w:tc>
        <w:tc>
          <w:tcPr>
            <w:tcW w:w="55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5874517</w:t>
            </w:r>
          </w:p>
        </w:tc>
        <w:tc>
          <w:tcPr>
            <w:tcW w:w="101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深圳大学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9</w:t>
            </w:r>
          </w:p>
        </w:tc>
        <w:tc>
          <w:tcPr>
            <w:tcW w:w="39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发明专利</w:t>
            </w:r>
          </w:p>
        </w:tc>
        <w:tc>
          <w:tcPr>
            <w:tcW w:w="1150"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换电装置、平衡方法及换电站</w:t>
            </w:r>
          </w:p>
        </w:tc>
        <w:tc>
          <w:tcPr>
            <w:tcW w:w="434"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w:t>
            </w:r>
          </w:p>
        </w:tc>
        <w:tc>
          <w:tcPr>
            <w:tcW w:w="765"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ZL 202111111651.4</w:t>
            </w:r>
          </w:p>
        </w:tc>
        <w:tc>
          <w:tcPr>
            <w:tcW w:w="50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2023年6月23日</w:t>
            </w:r>
          </w:p>
        </w:tc>
        <w:tc>
          <w:tcPr>
            <w:tcW w:w="55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6085916</w:t>
            </w:r>
          </w:p>
        </w:tc>
        <w:tc>
          <w:tcPr>
            <w:tcW w:w="101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三一锂能有限公司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23" w:hRule="atLeast"/>
          <w:jc w:val="center"/>
        </w:trPr>
        <w:tc>
          <w:tcPr>
            <w:tcW w:w="18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10</w:t>
            </w:r>
          </w:p>
        </w:tc>
        <w:tc>
          <w:tcPr>
            <w:tcW w:w="399"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标准规范</w:t>
            </w:r>
          </w:p>
        </w:tc>
        <w:tc>
          <w:tcPr>
            <w:tcW w:w="1150"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自密实混凝土应用技术规程</w:t>
            </w:r>
          </w:p>
        </w:tc>
        <w:tc>
          <w:tcPr>
            <w:tcW w:w="434"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中国（深圳）</w:t>
            </w:r>
          </w:p>
        </w:tc>
        <w:tc>
          <w:tcPr>
            <w:tcW w:w="765"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SJG 164-2024</w:t>
            </w:r>
          </w:p>
        </w:tc>
        <w:tc>
          <w:tcPr>
            <w:tcW w:w="50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2024年4月17日</w:t>
            </w:r>
          </w:p>
        </w:tc>
        <w:tc>
          <w:tcPr>
            <w:tcW w:w="55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深圳市住房和建设局</w:t>
            </w:r>
          </w:p>
        </w:tc>
        <w:tc>
          <w:tcPr>
            <w:tcW w:w="1011" w:type="pct"/>
            <w:noWrap w:val="0"/>
            <w:vAlign w:val="center"/>
          </w:tcPr>
          <w:p>
            <w:pPr>
              <w:pStyle w:val="4"/>
              <w:widowControl w:val="0"/>
              <w:adjustRightInd w:val="0"/>
              <w:snapToGrid w:val="0"/>
              <w:spacing w:line="24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深圳大学、深圳市房屋安全和工程质量检测鉴定中心主编，云南建投绿色高性能混凝土股份有限公司参编</w:t>
            </w:r>
          </w:p>
        </w:tc>
      </w:tr>
    </w:tbl>
    <w:p>
      <w:pPr>
        <w:pStyle w:val="2"/>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rPr>
      </w:pPr>
      <w:r>
        <w:rPr>
          <w:rFonts w:hint="eastAsia" w:ascii="宋体" w:hAnsi="宋体" w:eastAsia="宋体" w:cs="宋体"/>
        </w:rPr>
        <w:t>2.代表性论文专著</w:t>
      </w:r>
    </w:p>
    <w:tbl>
      <w:tblPr>
        <w:tblStyle w:val="11"/>
        <w:tblW w:w="5000" w:type="pct"/>
        <w:tblInd w:w="-8" w:type="dxa"/>
        <w:tblLayout w:type="autofit"/>
        <w:tblCellMar>
          <w:top w:w="0" w:type="dxa"/>
          <w:left w:w="0" w:type="dxa"/>
          <w:bottom w:w="0" w:type="dxa"/>
          <w:right w:w="0" w:type="dxa"/>
        </w:tblCellMar>
      </w:tblPr>
      <w:tblGrid>
        <w:gridCol w:w="948"/>
        <w:gridCol w:w="4338"/>
        <w:gridCol w:w="2328"/>
        <w:gridCol w:w="2345"/>
        <w:gridCol w:w="2078"/>
        <w:gridCol w:w="1937"/>
      </w:tblGrid>
      <w:tr>
        <w:tblPrEx>
          <w:tblCellMar>
            <w:top w:w="0" w:type="dxa"/>
            <w:left w:w="0" w:type="dxa"/>
            <w:bottom w:w="0" w:type="dxa"/>
            <w:right w:w="0" w:type="dxa"/>
          </w:tblCellMar>
        </w:tblPrEx>
        <w:trPr>
          <w:trHeight w:val="1077"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论文、专著名称</w:t>
            </w:r>
          </w:p>
        </w:tc>
        <w:tc>
          <w:tcPr>
            <w:tcW w:w="89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刊名、出版社</w:t>
            </w:r>
          </w:p>
        </w:tc>
        <w:tc>
          <w:tcPr>
            <w:tcW w:w="9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通信作者/</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第一责任人、</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第一作者</w:t>
            </w:r>
          </w:p>
        </w:tc>
        <w:tc>
          <w:tcPr>
            <w:tcW w:w="80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刊期、刊号</w:t>
            </w:r>
          </w:p>
        </w:tc>
        <w:tc>
          <w:tcPr>
            <w:tcW w:w="38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页码</w:t>
            </w:r>
          </w:p>
        </w:tc>
      </w:tr>
      <w:tr>
        <w:tblPrEx>
          <w:tblCellMar>
            <w:top w:w="0" w:type="dxa"/>
            <w:left w:w="0" w:type="dxa"/>
            <w:bottom w:w="0" w:type="dxa"/>
            <w:right w:w="0" w:type="dxa"/>
          </w:tblCellMar>
        </w:tblPrEx>
        <w:trPr>
          <w:trHeight w:val="1077"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低碳自密实混凝土基础与应用</w:t>
            </w:r>
          </w:p>
        </w:tc>
        <w:tc>
          <w:tcPr>
            <w:tcW w:w="89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kern w:val="2"/>
                <w:sz w:val="24"/>
                <w:szCs w:val="24"/>
              </w:rPr>
              <w:t>科学出版社</w:t>
            </w:r>
          </w:p>
        </w:tc>
        <w:tc>
          <w:tcPr>
            <w:tcW w:w="9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龙武剑</w:t>
            </w:r>
          </w:p>
        </w:tc>
        <w:tc>
          <w:tcPr>
            <w:tcW w:w="80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bookmarkStart w:id="18" w:name="_Hlk164761402"/>
            <w:r>
              <w:rPr>
                <w:rFonts w:hint="eastAsia" w:ascii="宋体" w:hAnsi="宋体" w:eastAsia="宋体" w:cs="宋体"/>
                <w:sz w:val="24"/>
                <w:szCs w:val="24"/>
              </w:rPr>
              <w:t>ISBN 978-7-03-078040-9</w:t>
            </w:r>
            <w:bookmarkEnd w:id="18"/>
          </w:p>
        </w:tc>
        <w:tc>
          <w:tcPr>
            <w:tcW w:w="38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w:t>
            </w:r>
          </w:p>
        </w:tc>
      </w:tr>
      <w:tr>
        <w:tblPrEx>
          <w:tblCellMar>
            <w:top w:w="0" w:type="dxa"/>
            <w:left w:w="0" w:type="dxa"/>
            <w:bottom w:w="0" w:type="dxa"/>
            <w:right w:w="0" w:type="dxa"/>
          </w:tblCellMar>
        </w:tblPrEx>
        <w:trPr>
          <w:trHeight w:val="1077"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Interpretable auto-tune machine learning prediction of strength and flow properties for self-compacting concrete</w:t>
            </w:r>
          </w:p>
        </w:tc>
        <w:tc>
          <w:tcPr>
            <w:tcW w:w="89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Construction and Building Materials</w:t>
            </w:r>
          </w:p>
        </w:tc>
        <w:tc>
          <w:tcPr>
            <w:tcW w:w="9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梅</w:t>
            </w:r>
            <w:r>
              <w:rPr>
                <w:rFonts w:hint="eastAsia" w:eastAsia="宋体" w:cs="宋体"/>
                <w:sz w:val="24"/>
                <w:szCs w:val="24"/>
                <w:lang w:val="en-US" w:eastAsia="zh-CN"/>
              </w:rPr>
              <w:t xml:space="preserve">  </w:t>
            </w:r>
            <w:r>
              <w:rPr>
                <w:rFonts w:hint="eastAsia" w:ascii="宋体" w:hAnsi="宋体" w:eastAsia="宋体" w:cs="宋体"/>
                <w:sz w:val="24"/>
                <w:szCs w:val="24"/>
              </w:rPr>
              <w:t>柳</w:t>
            </w:r>
            <w:r>
              <w:rPr>
                <w:rFonts w:hint="eastAsia" w:eastAsia="宋体" w:cs="宋体"/>
                <w:sz w:val="24"/>
                <w:szCs w:val="24"/>
                <w:lang w:eastAsia="zh-CN"/>
              </w:rPr>
              <w:t>、</w:t>
            </w:r>
            <w:r>
              <w:rPr>
                <w:rFonts w:hint="eastAsia" w:ascii="宋体" w:hAnsi="宋体" w:eastAsia="宋体" w:cs="宋体"/>
                <w:sz w:val="24"/>
                <w:szCs w:val="24"/>
              </w:rPr>
              <w:t>龙武剑</w:t>
            </w:r>
          </w:p>
        </w:tc>
        <w:tc>
          <w:tcPr>
            <w:tcW w:w="80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2023, 393</w:t>
            </w:r>
          </w:p>
        </w:tc>
        <w:tc>
          <w:tcPr>
            <w:tcW w:w="38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132101</w:t>
            </w:r>
          </w:p>
        </w:tc>
      </w:tr>
      <w:tr>
        <w:tblPrEx>
          <w:tblCellMar>
            <w:top w:w="0" w:type="dxa"/>
            <w:left w:w="0" w:type="dxa"/>
            <w:bottom w:w="0" w:type="dxa"/>
            <w:right w:w="0" w:type="dxa"/>
          </w:tblCellMar>
        </w:tblPrEx>
        <w:trPr>
          <w:trHeight w:val="1077"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Data driven multi-objective design for low-carbon self-compacting concrete considering durability</w:t>
            </w:r>
          </w:p>
        </w:tc>
        <w:tc>
          <w:tcPr>
            <w:tcW w:w="89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Journal of Cleaner Production</w:t>
            </w:r>
          </w:p>
        </w:tc>
        <w:tc>
          <w:tcPr>
            <w:tcW w:w="9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龙武剑</w:t>
            </w:r>
            <w:r>
              <w:rPr>
                <w:rFonts w:hint="eastAsia" w:eastAsia="宋体" w:cs="宋体"/>
                <w:sz w:val="24"/>
                <w:szCs w:val="24"/>
                <w:lang w:eastAsia="zh-CN"/>
              </w:rPr>
              <w:t>、</w:t>
            </w:r>
            <w:r>
              <w:rPr>
                <w:rFonts w:hint="eastAsia" w:ascii="宋体" w:hAnsi="宋体" w:eastAsia="宋体" w:cs="宋体"/>
                <w:sz w:val="24"/>
                <w:szCs w:val="24"/>
              </w:rPr>
              <w:t>程博远</w:t>
            </w:r>
          </w:p>
        </w:tc>
        <w:tc>
          <w:tcPr>
            <w:tcW w:w="80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2024, 450</w:t>
            </w:r>
          </w:p>
        </w:tc>
        <w:tc>
          <w:tcPr>
            <w:tcW w:w="38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141947</w:t>
            </w:r>
          </w:p>
        </w:tc>
      </w:tr>
      <w:tr>
        <w:tblPrEx>
          <w:tblCellMar>
            <w:top w:w="0" w:type="dxa"/>
            <w:left w:w="0" w:type="dxa"/>
            <w:bottom w:w="0" w:type="dxa"/>
            <w:right w:w="0" w:type="dxa"/>
          </w:tblCellMar>
        </w:tblPrEx>
        <w:trPr>
          <w:trHeight w:val="1077"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4</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AI-guided design of low-carbon high-packing-density self-compacting concrete</w:t>
            </w:r>
          </w:p>
        </w:tc>
        <w:tc>
          <w:tcPr>
            <w:tcW w:w="89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Journal of Cleaner Production</w:t>
            </w:r>
          </w:p>
        </w:tc>
        <w:tc>
          <w:tcPr>
            <w:tcW w:w="9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龙武剑</w:t>
            </w:r>
            <w:r>
              <w:rPr>
                <w:rFonts w:hint="eastAsia" w:eastAsia="宋体" w:cs="宋体"/>
                <w:sz w:val="24"/>
                <w:szCs w:val="24"/>
                <w:lang w:eastAsia="zh-CN"/>
              </w:rPr>
              <w:t>、</w:t>
            </w:r>
            <w:r>
              <w:rPr>
                <w:rFonts w:hint="eastAsia" w:ascii="宋体" w:hAnsi="宋体" w:eastAsia="宋体" w:cs="宋体"/>
                <w:sz w:val="24"/>
                <w:szCs w:val="24"/>
              </w:rPr>
              <w:t>程博远</w:t>
            </w:r>
          </w:p>
        </w:tc>
        <w:tc>
          <w:tcPr>
            <w:tcW w:w="80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2023, 428</w:t>
            </w:r>
          </w:p>
        </w:tc>
        <w:tc>
          <w:tcPr>
            <w:tcW w:w="38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139318</w:t>
            </w:r>
          </w:p>
        </w:tc>
      </w:tr>
      <w:tr>
        <w:tblPrEx>
          <w:tblCellMar>
            <w:top w:w="0" w:type="dxa"/>
            <w:left w:w="0" w:type="dxa"/>
            <w:bottom w:w="0" w:type="dxa"/>
            <w:right w:w="0" w:type="dxa"/>
          </w:tblCellMar>
        </w:tblPrEx>
        <w:trPr>
          <w:trHeight w:val="1077"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Multi-scale improved damping of high-volume fly ash cementitious composite: Combined effects of polyvinyl alcohol fiber and graphene oxide</w:t>
            </w:r>
          </w:p>
        </w:tc>
        <w:tc>
          <w:tcPr>
            <w:tcW w:w="89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Construction and Building Materials</w:t>
            </w:r>
          </w:p>
        </w:tc>
        <w:tc>
          <w:tcPr>
            <w:tcW w:w="9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龙武剑</w:t>
            </w:r>
            <w:r>
              <w:rPr>
                <w:rFonts w:hint="eastAsia" w:eastAsia="宋体" w:cs="宋体"/>
                <w:sz w:val="24"/>
                <w:szCs w:val="24"/>
                <w:lang w:eastAsia="zh-CN"/>
              </w:rPr>
              <w:t>、</w:t>
            </w:r>
            <w:r>
              <w:rPr>
                <w:rFonts w:hint="eastAsia" w:ascii="宋体" w:hAnsi="宋体" w:eastAsia="宋体" w:cs="宋体"/>
                <w:sz w:val="24"/>
                <w:szCs w:val="24"/>
              </w:rPr>
              <w:t>李豪道</w:t>
            </w:r>
          </w:p>
        </w:tc>
        <w:tc>
          <w:tcPr>
            <w:tcW w:w="80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2020, 260</w:t>
            </w:r>
          </w:p>
        </w:tc>
        <w:tc>
          <w:tcPr>
            <w:tcW w:w="38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119901</w:t>
            </w:r>
          </w:p>
        </w:tc>
      </w:tr>
      <w:tr>
        <w:tblPrEx>
          <w:tblCellMar>
            <w:top w:w="0" w:type="dxa"/>
            <w:left w:w="0" w:type="dxa"/>
            <w:bottom w:w="0" w:type="dxa"/>
            <w:right w:w="0" w:type="dxa"/>
          </w:tblCellMar>
        </w:tblPrEx>
        <w:trPr>
          <w:trHeight w:val="1077"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6</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Concrete thermal stress analysis during tunnel construction</w:t>
            </w:r>
          </w:p>
        </w:tc>
        <w:tc>
          <w:tcPr>
            <w:tcW w:w="89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Advances in Mechanical Engineering</w:t>
            </w:r>
          </w:p>
        </w:tc>
        <w:tc>
          <w:tcPr>
            <w:tcW w:w="9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韩宁旭</w:t>
            </w:r>
            <w:r>
              <w:rPr>
                <w:rFonts w:hint="eastAsia" w:eastAsia="宋体" w:cs="宋体"/>
                <w:sz w:val="24"/>
                <w:szCs w:val="24"/>
                <w:lang w:eastAsia="zh-CN"/>
              </w:rPr>
              <w:t>、</w:t>
            </w:r>
            <w:r>
              <w:rPr>
                <w:rFonts w:hint="eastAsia" w:ascii="宋体" w:hAnsi="宋体" w:eastAsia="宋体" w:cs="宋体"/>
                <w:sz w:val="24"/>
                <w:szCs w:val="24"/>
              </w:rPr>
              <w:t>王险峰</w:t>
            </w:r>
          </w:p>
        </w:tc>
        <w:tc>
          <w:tcPr>
            <w:tcW w:w="80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2019, 11(6)</w:t>
            </w:r>
          </w:p>
        </w:tc>
        <w:tc>
          <w:tcPr>
            <w:tcW w:w="38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1687814019852232</w:t>
            </w:r>
          </w:p>
        </w:tc>
      </w:tr>
      <w:tr>
        <w:tblPrEx>
          <w:tblCellMar>
            <w:top w:w="0" w:type="dxa"/>
            <w:left w:w="0" w:type="dxa"/>
            <w:bottom w:w="0" w:type="dxa"/>
            <w:right w:w="0" w:type="dxa"/>
          </w:tblCellMar>
        </w:tblPrEx>
        <w:trPr>
          <w:trHeight w:val="895"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7</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kern w:val="2"/>
                <w:sz w:val="24"/>
                <w:szCs w:val="24"/>
              </w:rPr>
            </w:pPr>
            <w:r>
              <w:rPr>
                <w:rFonts w:hint="eastAsia" w:ascii="宋体" w:hAnsi="宋体" w:eastAsia="宋体" w:cs="宋体"/>
                <w:kern w:val="2"/>
                <w:sz w:val="24"/>
                <w:szCs w:val="24"/>
              </w:rPr>
              <w:t>Creep of prestressed self-consolidating concrete</w:t>
            </w:r>
          </w:p>
        </w:tc>
        <w:tc>
          <w:tcPr>
            <w:tcW w:w="89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kern w:val="2"/>
                <w:sz w:val="24"/>
                <w:szCs w:val="24"/>
              </w:rPr>
            </w:pPr>
            <w:r>
              <w:rPr>
                <w:rFonts w:hint="eastAsia" w:ascii="宋体" w:hAnsi="宋体" w:eastAsia="宋体" w:cs="宋体"/>
                <w:kern w:val="2"/>
                <w:sz w:val="24"/>
                <w:szCs w:val="24"/>
              </w:rPr>
              <w:t>ACI Materials Journal</w:t>
            </w:r>
          </w:p>
        </w:tc>
        <w:tc>
          <w:tcPr>
            <w:tcW w:w="9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K.H. Khayat</w:t>
            </w:r>
            <w:r>
              <w:rPr>
                <w:rFonts w:hint="eastAsia" w:eastAsia="宋体" w:cs="宋体"/>
                <w:sz w:val="24"/>
                <w:szCs w:val="24"/>
                <w:lang w:eastAsia="zh-CN"/>
              </w:rPr>
              <w:t>、</w:t>
            </w:r>
            <w:r>
              <w:rPr>
                <w:rFonts w:hint="eastAsia" w:ascii="宋体" w:hAnsi="宋体" w:eastAsia="宋体" w:cs="宋体"/>
                <w:sz w:val="24"/>
                <w:szCs w:val="24"/>
              </w:rPr>
              <w:t>龙武剑</w:t>
            </w:r>
          </w:p>
        </w:tc>
        <w:tc>
          <w:tcPr>
            <w:tcW w:w="80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kern w:val="2"/>
                <w:sz w:val="24"/>
                <w:szCs w:val="24"/>
              </w:rPr>
            </w:pPr>
            <w:r>
              <w:rPr>
                <w:rFonts w:hint="eastAsia" w:ascii="宋体" w:hAnsi="宋体" w:eastAsia="宋体" w:cs="宋体"/>
                <w:kern w:val="2"/>
                <w:sz w:val="24"/>
                <w:szCs w:val="24"/>
              </w:rPr>
              <w:t>2011, 108</w:t>
            </w:r>
          </w:p>
        </w:tc>
        <w:tc>
          <w:tcPr>
            <w:tcW w:w="38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476-484</w:t>
            </w:r>
          </w:p>
        </w:tc>
      </w:tr>
      <w:tr>
        <w:tblPrEx>
          <w:tblCellMar>
            <w:top w:w="0" w:type="dxa"/>
            <w:left w:w="0" w:type="dxa"/>
            <w:bottom w:w="0" w:type="dxa"/>
            <w:right w:w="0" w:type="dxa"/>
          </w:tblCellMar>
        </w:tblPrEx>
        <w:trPr>
          <w:trHeight w:val="1077"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8</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kern w:val="2"/>
                <w:sz w:val="24"/>
                <w:szCs w:val="24"/>
              </w:rPr>
            </w:pPr>
            <w:r>
              <w:rPr>
                <w:rFonts w:hint="eastAsia" w:ascii="宋体" w:hAnsi="宋体" w:eastAsia="宋体" w:cs="宋体"/>
                <w:kern w:val="2"/>
                <w:sz w:val="24"/>
                <w:szCs w:val="24"/>
              </w:rPr>
              <w:t>Hydration and microstructure of calcined hydrotalcite activated high-volume fly ash cementitious composite</w:t>
            </w:r>
          </w:p>
        </w:tc>
        <w:tc>
          <w:tcPr>
            <w:tcW w:w="89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kern w:val="2"/>
                <w:sz w:val="24"/>
                <w:szCs w:val="24"/>
              </w:rPr>
            </w:pPr>
            <w:r>
              <w:rPr>
                <w:rFonts w:hint="eastAsia" w:ascii="宋体" w:hAnsi="宋体" w:eastAsia="宋体" w:cs="宋体"/>
                <w:kern w:val="2"/>
                <w:sz w:val="24"/>
                <w:szCs w:val="24"/>
              </w:rPr>
              <w:t>Cement and Concrete Composites</w:t>
            </w:r>
          </w:p>
        </w:tc>
        <w:tc>
          <w:tcPr>
            <w:tcW w:w="9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K.H. Khayat</w:t>
            </w:r>
            <w:r>
              <w:rPr>
                <w:rFonts w:hint="eastAsia" w:eastAsia="宋体" w:cs="宋体"/>
                <w:sz w:val="24"/>
                <w:szCs w:val="24"/>
                <w:lang w:eastAsia="zh-CN"/>
              </w:rPr>
              <w:t>、</w:t>
            </w:r>
            <w:r>
              <w:rPr>
                <w:rFonts w:hint="eastAsia" w:ascii="宋体" w:hAnsi="宋体" w:eastAsia="宋体" w:cs="宋体"/>
                <w:sz w:val="24"/>
                <w:szCs w:val="24"/>
              </w:rPr>
              <w:t>龙武剑</w:t>
            </w:r>
          </w:p>
        </w:tc>
        <w:tc>
          <w:tcPr>
            <w:tcW w:w="80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kern w:val="2"/>
                <w:sz w:val="24"/>
                <w:szCs w:val="24"/>
              </w:rPr>
            </w:pPr>
            <w:r>
              <w:rPr>
                <w:rFonts w:hint="eastAsia" w:ascii="宋体" w:hAnsi="宋体" w:eastAsia="宋体" w:cs="宋体"/>
                <w:kern w:val="2"/>
                <w:sz w:val="24"/>
                <w:szCs w:val="24"/>
              </w:rPr>
              <w:t>2021, 123</w:t>
            </w:r>
          </w:p>
        </w:tc>
        <w:tc>
          <w:tcPr>
            <w:tcW w:w="38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104213</w:t>
            </w:r>
          </w:p>
        </w:tc>
      </w:tr>
      <w:tr>
        <w:tblPrEx>
          <w:tblCellMar>
            <w:top w:w="0" w:type="dxa"/>
            <w:left w:w="0" w:type="dxa"/>
            <w:bottom w:w="0" w:type="dxa"/>
            <w:right w:w="0" w:type="dxa"/>
          </w:tblCellMar>
        </w:tblPrEx>
        <w:trPr>
          <w:trHeight w:val="695"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9</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kern w:val="2"/>
                <w:sz w:val="24"/>
                <w:szCs w:val="24"/>
              </w:rPr>
            </w:pPr>
            <w:r>
              <w:rPr>
                <w:rFonts w:hint="eastAsia" w:ascii="宋体" w:hAnsi="宋体" w:eastAsia="宋体" w:cs="宋体"/>
                <w:kern w:val="2"/>
                <w:sz w:val="24"/>
                <w:szCs w:val="24"/>
              </w:rPr>
              <w:t>BP神经网络在混凝土性能预测中的应用</w:t>
            </w:r>
          </w:p>
        </w:tc>
        <w:tc>
          <w:tcPr>
            <w:tcW w:w="89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kern w:val="2"/>
                <w:sz w:val="24"/>
                <w:szCs w:val="24"/>
              </w:rPr>
            </w:pPr>
            <w:r>
              <w:rPr>
                <w:rFonts w:hint="eastAsia" w:ascii="宋体" w:hAnsi="宋体" w:eastAsia="宋体" w:cs="宋体"/>
                <w:kern w:val="2"/>
                <w:sz w:val="24"/>
                <w:szCs w:val="24"/>
              </w:rPr>
              <w:t>工业安全与环保</w:t>
            </w:r>
          </w:p>
        </w:tc>
        <w:tc>
          <w:tcPr>
            <w:tcW w:w="9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马倩敏</w:t>
            </w:r>
            <w:r>
              <w:rPr>
                <w:rFonts w:hint="eastAsia" w:eastAsia="宋体" w:cs="宋体"/>
                <w:sz w:val="24"/>
                <w:szCs w:val="24"/>
                <w:lang w:eastAsia="zh-CN"/>
              </w:rPr>
              <w:t>、</w:t>
            </w:r>
            <w:r>
              <w:rPr>
                <w:rFonts w:hint="eastAsia" w:ascii="宋体" w:hAnsi="宋体" w:eastAsia="宋体" w:cs="宋体"/>
                <w:sz w:val="24"/>
                <w:szCs w:val="24"/>
              </w:rPr>
              <w:t>秦枭宇</w:t>
            </w:r>
          </w:p>
        </w:tc>
        <w:tc>
          <w:tcPr>
            <w:tcW w:w="80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kern w:val="2"/>
                <w:sz w:val="24"/>
                <w:szCs w:val="24"/>
              </w:rPr>
            </w:pPr>
            <w:r>
              <w:rPr>
                <w:rFonts w:hint="eastAsia" w:ascii="宋体" w:hAnsi="宋体" w:eastAsia="宋体" w:cs="宋体"/>
                <w:kern w:val="2"/>
                <w:sz w:val="24"/>
                <w:szCs w:val="24"/>
              </w:rPr>
              <w:t>2024, 50(3)</w:t>
            </w:r>
          </w:p>
        </w:tc>
        <w:tc>
          <w:tcPr>
            <w:tcW w:w="38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25-29</w:t>
            </w:r>
          </w:p>
        </w:tc>
      </w:tr>
      <w:tr>
        <w:tblPrEx>
          <w:tblCellMar>
            <w:top w:w="0" w:type="dxa"/>
            <w:left w:w="0" w:type="dxa"/>
            <w:bottom w:w="0" w:type="dxa"/>
            <w:right w:w="0" w:type="dxa"/>
          </w:tblCellMar>
        </w:tblPrEx>
        <w:trPr>
          <w:trHeight w:val="710" w:hRule="atLeast"/>
        </w:trPr>
        <w:tc>
          <w:tcPr>
            <w:tcW w:w="4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10</w:t>
            </w:r>
          </w:p>
        </w:tc>
        <w:tc>
          <w:tcPr>
            <w:tcW w:w="161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kern w:val="2"/>
                <w:sz w:val="24"/>
                <w:szCs w:val="24"/>
              </w:rPr>
            </w:pPr>
            <w:r>
              <w:rPr>
                <w:rFonts w:hint="eastAsia" w:ascii="宋体" w:hAnsi="宋体" w:eastAsia="宋体" w:cs="宋体"/>
                <w:kern w:val="2"/>
                <w:sz w:val="24"/>
                <w:szCs w:val="24"/>
              </w:rPr>
              <w:t>基于计算机视觉与BIM的裂缝可视化管理方法</w:t>
            </w:r>
          </w:p>
        </w:tc>
        <w:tc>
          <w:tcPr>
            <w:tcW w:w="89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kern w:val="2"/>
                <w:sz w:val="24"/>
                <w:szCs w:val="24"/>
              </w:rPr>
            </w:pPr>
            <w:r>
              <w:rPr>
                <w:rFonts w:hint="eastAsia" w:ascii="宋体" w:hAnsi="宋体" w:eastAsia="宋体" w:cs="宋体"/>
                <w:kern w:val="2"/>
                <w:sz w:val="24"/>
                <w:szCs w:val="24"/>
              </w:rPr>
              <w:t>图学学报</w:t>
            </w:r>
          </w:p>
        </w:tc>
        <w:tc>
          <w:tcPr>
            <w:tcW w:w="9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许</w:t>
            </w:r>
            <w:r>
              <w:rPr>
                <w:rFonts w:hint="eastAsia" w:eastAsia="宋体" w:cs="宋体"/>
                <w:sz w:val="24"/>
                <w:szCs w:val="24"/>
                <w:lang w:val="en-US" w:eastAsia="zh-CN"/>
              </w:rPr>
              <w:t xml:space="preserve">  </w:t>
            </w:r>
            <w:r>
              <w:rPr>
                <w:rFonts w:hint="eastAsia" w:ascii="宋体" w:hAnsi="宋体" w:eastAsia="宋体" w:cs="宋体"/>
                <w:sz w:val="24"/>
                <w:szCs w:val="24"/>
              </w:rPr>
              <w:t>镇</w:t>
            </w:r>
            <w:r>
              <w:rPr>
                <w:rFonts w:hint="eastAsia" w:eastAsia="宋体" w:cs="宋体"/>
                <w:sz w:val="24"/>
                <w:szCs w:val="24"/>
                <w:lang w:eastAsia="zh-CN"/>
              </w:rPr>
              <w:t>、</w:t>
            </w:r>
            <w:r>
              <w:rPr>
                <w:rFonts w:hint="eastAsia" w:ascii="宋体" w:hAnsi="宋体" w:eastAsia="宋体" w:cs="宋体"/>
                <w:sz w:val="24"/>
                <w:szCs w:val="24"/>
              </w:rPr>
              <w:t>熊</w:t>
            </w:r>
            <w:r>
              <w:rPr>
                <w:rFonts w:hint="eastAsia" w:eastAsia="宋体" w:cs="宋体"/>
                <w:sz w:val="24"/>
                <w:szCs w:val="24"/>
                <w:lang w:val="en-US" w:eastAsia="zh-CN"/>
              </w:rPr>
              <w:t xml:space="preserve">  </w:t>
            </w:r>
            <w:r>
              <w:rPr>
                <w:rFonts w:hint="eastAsia" w:ascii="宋体" w:hAnsi="宋体" w:eastAsia="宋体" w:cs="宋体"/>
                <w:sz w:val="24"/>
                <w:szCs w:val="24"/>
              </w:rPr>
              <w:t>琛</w:t>
            </w:r>
          </w:p>
        </w:tc>
        <w:tc>
          <w:tcPr>
            <w:tcW w:w="80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kern w:val="2"/>
                <w:sz w:val="24"/>
                <w:szCs w:val="24"/>
              </w:rPr>
            </w:pPr>
            <w:r>
              <w:rPr>
                <w:rFonts w:hint="eastAsia" w:ascii="宋体" w:hAnsi="宋体" w:eastAsia="宋体" w:cs="宋体"/>
                <w:kern w:val="2"/>
                <w:sz w:val="24"/>
                <w:szCs w:val="24"/>
              </w:rPr>
              <w:t>2022, 43(4)</w:t>
            </w:r>
          </w:p>
        </w:tc>
        <w:tc>
          <w:tcPr>
            <w:tcW w:w="38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721-728</w:t>
            </w:r>
          </w:p>
        </w:tc>
      </w:tr>
    </w:tbl>
    <w:p>
      <w:pPr>
        <w:pStyle w:val="19"/>
        <w:ind w:left="0" w:leftChars="0" w:firstLine="0" w:firstLineChars="0"/>
        <w:sectPr>
          <w:footerReference r:id="rId6" w:type="default"/>
          <w:pgSz w:w="16838" w:h="11906" w:orient="landscape"/>
          <w:pgMar w:top="1236" w:right="1440" w:bottom="1236" w:left="1440" w:header="851" w:footer="992" w:gutter="0"/>
          <w:cols w:space="0" w:num="1"/>
          <w:rtlGutter w:val="0"/>
          <w:docGrid w:type="lines" w:linePitch="314" w:charSpace="0"/>
        </w:sectPr>
      </w:pPr>
    </w:p>
    <w:p>
      <w:pPr>
        <w:ind w:firstLine="482"/>
        <w:jc w:val="center"/>
        <w:outlineLvl w:val="0"/>
        <w:rPr>
          <w:rFonts w:hint="eastAsia" w:ascii="宋体" w:hAnsi="宋体" w:eastAsia="宋体" w:cs="宋体"/>
          <w:b/>
          <w:bCs/>
          <w:kern w:val="0"/>
          <w:sz w:val="32"/>
          <w:szCs w:val="32"/>
          <w:lang w:bidi="ar"/>
        </w:rPr>
      </w:pPr>
      <w:r>
        <w:rPr>
          <w:rFonts w:hint="eastAsia" w:ascii="宋体" w:hAnsi="宋体" w:eastAsia="宋体" w:cs="宋体"/>
          <w:b/>
          <w:bCs/>
          <w:kern w:val="0"/>
          <w:sz w:val="32"/>
          <w:szCs w:val="32"/>
          <w:lang w:bidi="ar"/>
        </w:rPr>
        <w:t>复杂环境软土超大深基坑多环内支撑体系</w:t>
      </w:r>
      <w:r>
        <w:rPr>
          <w:rFonts w:hint="eastAsia" w:ascii="宋体" w:hAnsi="宋体" w:eastAsia="宋体" w:cs="宋体"/>
          <w:b/>
          <w:bCs/>
          <w:kern w:val="0"/>
          <w:sz w:val="32"/>
          <w:szCs w:val="32"/>
          <w:lang w:bidi="ar"/>
        </w:rPr>
        <w:br w:type="textWrapping"/>
      </w:r>
      <w:r>
        <w:rPr>
          <w:rFonts w:hint="eastAsia" w:ascii="宋体" w:hAnsi="宋体" w:eastAsia="宋体" w:cs="宋体"/>
          <w:b/>
          <w:bCs/>
          <w:kern w:val="0"/>
          <w:sz w:val="32"/>
          <w:szCs w:val="32"/>
          <w:lang w:bidi="ar"/>
        </w:rPr>
        <w:t>关键技术与应用</w:t>
      </w:r>
    </w:p>
    <w:p>
      <w:pPr>
        <w:spacing w:line="560" w:lineRule="exact"/>
        <w:ind w:firstLine="482"/>
        <w:outlineLvl w:val="0"/>
        <w:rPr>
          <w:rFonts w:hint="eastAsia" w:ascii="宋体" w:hAnsi="宋体" w:eastAsia="宋体" w:cs="宋体"/>
          <w:b/>
          <w:kern w:val="0"/>
          <w:sz w:val="28"/>
          <w:szCs w:val="28"/>
        </w:rPr>
      </w:pPr>
      <w:r>
        <w:rPr>
          <w:rStyle w:val="14"/>
          <w:rFonts w:hint="eastAsia" w:ascii="宋体" w:hAnsi="宋体" w:eastAsia="宋体" w:cs="宋体"/>
          <w:bCs/>
          <w:kern w:val="0"/>
          <w:sz w:val="28"/>
          <w:szCs w:val="28"/>
        </w:rPr>
        <w:t>一、项目基本情况</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项目名称：复杂环境软土超大深基坑多环内支撑体系关键技术与应用</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主要完成人：胡贺祥、金晓飞、刘克文、徐中华、阮永芬、李朝来、翁其平、杨旭东、张廷安、郝建兵、李焕军</w:t>
      </w:r>
    </w:p>
    <w:p>
      <w:pPr>
        <w:adjustRightInd w:val="0"/>
        <w:snapToGrid w:val="0"/>
        <w:spacing w:line="560" w:lineRule="exact"/>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主要完成人情况统计表</w:t>
      </w:r>
    </w:p>
    <w:tbl>
      <w:tblPr>
        <w:tblStyle w:val="11"/>
        <w:tblW w:w="9384"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107"/>
        <w:gridCol w:w="3527"/>
        <w:gridCol w:w="1600"/>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0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35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工作</w:t>
            </w:r>
            <w:r>
              <w:rPr>
                <w:rFonts w:hint="eastAsia" w:ascii="宋体" w:hAnsi="宋体" w:eastAsia="宋体" w:cs="宋体"/>
                <w:sz w:val="24"/>
                <w:szCs w:val="24"/>
              </w:rPr>
              <w:t>单位</w:t>
            </w:r>
          </w:p>
        </w:tc>
        <w:tc>
          <w:tcPr>
            <w:tcW w:w="16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24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10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胡贺祥</w:t>
            </w:r>
          </w:p>
        </w:tc>
        <w:tc>
          <w:tcPr>
            <w:tcW w:w="35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中国建筑一局（集团）有限公司</w:t>
            </w:r>
          </w:p>
        </w:tc>
        <w:tc>
          <w:tcPr>
            <w:tcW w:w="1600"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lang w:val="en-US" w:eastAsia="zh-CN"/>
              </w:rPr>
              <w:t>高级工程师</w:t>
            </w:r>
          </w:p>
        </w:tc>
        <w:tc>
          <w:tcPr>
            <w:tcW w:w="24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总承包公司部门经理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10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金晓飞</w:t>
            </w:r>
          </w:p>
        </w:tc>
        <w:tc>
          <w:tcPr>
            <w:tcW w:w="35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中国建筑一局（集团）有限公司</w:t>
            </w:r>
          </w:p>
        </w:tc>
        <w:tc>
          <w:tcPr>
            <w:tcW w:w="1600" w:type="dxa"/>
            <w:noWrap w:val="0"/>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教授级高级工程师</w:t>
            </w:r>
          </w:p>
        </w:tc>
        <w:tc>
          <w:tcPr>
            <w:tcW w:w="24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数字化管理部总经理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10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刘克文</w:t>
            </w:r>
          </w:p>
        </w:tc>
        <w:tc>
          <w:tcPr>
            <w:tcW w:w="35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云南建投第一勘察设计有限公司</w:t>
            </w:r>
          </w:p>
        </w:tc>
        <w:tc>
          <w:tcPr>
            <w:tcW w:w="16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教授级高级工程师</w:t>
            </w:r>
          </w:p>
        </w:tc>
        <w:tc>
          <w:tcPr>
            <w:tcW w:w="24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10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徐中华</w:t>
            </w:r>
          </w:p>
        </w:tc>
        <w:tc>
          <w:tcPr>
            <w:tcW w:w="35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华东建筑设计研究院有限公司</w:t>
            </w:r>
          </w:p>
        </w:tc>
        <w:tc>
          <w:tcPr>
            <w:tcW w:w="16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教授级高级工程师</w:t>
            </w:r>
          </w:p>
        </w:tc>
        <w:tc>
          <w:tcPr>
            <w:tcW w:w="24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副总工程师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10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阮永芬</w:t>
            </w:r>
          </w:p>
        </w:tc>
        <w:tc>
          <w:tcPr>
            <w:tcW w:w="35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昆明理工大学</w:t>
            </w:r>
          </w:p>
        </w:tc>
        <w:tc>
          <w:tcPr>
            <w:tcW w:w="16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教授</w:t>
            </w:r>
          </w:p>
        </w:tc>
        <w:tc>
          <w:tcPr>
            <w:tcW w:w="245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10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李朝来</w:t>
            </w:r>
          </w:p>
        </w:tc>
        <w:tc>
          <w:tcPr>
            <w:tcW w:w="35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中国建筑一局（集团）有限公司</w:t>
            </w:r>
          </w:p>
        </w:tc>
        <w:tc>
          <w:tcPr>
            <w:tcW w:w="16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高级工程师</w:t>
            </w:r>
          </w:p>
        </w:tc>
        <w:tc>
          <w:tcPr>
            <w:tcW w:w="245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10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翁其平</w:t>
            </w:r>
          </w:p>
        </w:tc>
        <w:tc>
          <w:tcPr>
            <w:tcW w:w="35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华东建筑设计研究院有限公司</w:t>
            </w:r>
          </w:p>
        </w:tc>
        <w:tc>
          <w:tcPr>
            <w:tcW w:w="16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教授级高级工程师</w:t>
            </w:r>
          </w:p>
        </w:tc>
        <w:tc>
          <w:tcPr>
            <w:tcW w:w="24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副总工程师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tabs>
                <w:tab w:val="center" w:pos="280"/>
                <w:tab w:val="left" w:pos="419"/>
              </w:tabs>
              <w:jc w:val="center"/>
              <w:rPr>
                <w:rFonts w:hint="eastAsia" w:ascii="宋体" w:hAnsi="宋体" w:eastAsia="宋体" w:cs="宋体"/>
                <w:sz w:val="24"/>
                <w:szCs w:val="24"/>
              </w:rPr>
            </w:pPr>
            <w:r>
              <w:rPr>
                <w:rFonts w:hint="eastAsia" w:ascii="宋体" w:hAnsi="宋体" w:eastAsia="宋体" w:cs="宋体"/>
                <w:sz w:val="24"/>
                <w:szCs w:val="24"/>
              </w:rPr>
              <w:t>8</w:t>
            </w:r>
          </w:p>
        </w:tc>
        <w:tc>
          <w:tcPr>
            <w:tcW w:w="110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杨旭东</w:t>
            </w:r>
          </w:p>
        </w:tc>
        <w:tc>
          <w:tcPr>
            <w:tcW w:w="35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中国建筑一局（集团）有限公司</w:t>
            </w:r>
          </w:p>
        </w:tc>
        <w:tc>
          <w:tcPr>
            <w:tcW w:w="16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教授级高级工程师</w:t>
            </w:r>
          </w:p>
        </w:tc>
        <w:tc>
          <w:tcPr>
            <w:tcW w:w="24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总承包公司副总工程师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tabs>
                <w:tab w:val="center" w:pos="280"/>
                <w:tab w:val="left" w:pos="419"/>
              </w:tabs>
              <w:jc w:val="center"/>
              <w:rPr>
                <w:rFonts w:hint="eastAsia" w:ascii="宋体" w:hAnsi="宋体" w:eastAsia="宋体" w:cs="宋体"/>
                <w:sz w:val="24"/>
                <w:szCs w:val="24"/>
              </w:rPr>
            </w:pPr>
            <w:r>
              <w:rPr>
                <w:rFonts w:hint="eastAsia" w:ascii="宋体" w:hAnsi="宋体" w:eastAsia="宋体" w:cs="宋体"/>
                <w:sz w:val="24"/>
                <w:szCs w:val="24"/>
              </w:rPr>
              <w:t>9</w:t>
            </w:r>
          </w:p>
        </w:tc>
        <w:tc>
          <w:tcPr>
            <w:tcW w:w="110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张廷安</w:t>
            </w:r>
          </w:p>
        </w:tc>
        <w:tc>
          <w:tcPr>
            <w:tcW w:w="35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中国建筑一局（集团）有限公司</w:t>
            </w:r>
          </w:p>
        </w:tc>
        <w:tc>
          <w:tcPr>
            <w:tcW w:w="16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教授级高级工程师</w:t>
            </w:r>
          </w:p>
        </w:tc>
        <w:tc>
          <w:tcPr>
            <w:tcW w:w="24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0" w:type="dxa"/>
            <w:noWrap w:val="0"/>
            <w:vAlign w:val="center"/>
          </w:tcPr>
          <w:p>
            <w:pPr>
              <w:tabs>
                <w:tab w:val="center" w:pos="280"/>
                <w:tab w:val="left" w:pos="419"/>
              </w:tabs>
              <w:jc w:val="center"/>
              <w:rPr>
                <w:rFonts w:hint="eastAsia" w:ascii="宋体" w:hAnsi="宋体" w:eastAsia="宋体" w:cs="宋体"/>
                <w:sz w:val="24"/>
                <w:szCs w:val="24"/>
              </w:rPr>
            </w:pPr>
            <w:r>
              <w:rPr>
                <w:rFonts w:hint="eastAsia" w:ascii="宋体" w:hAnsi="宋体" w:eastAsia="宋体" w:cs="宋体"/>
                <w:sz w:val="24"/>
                <w:szCs w:val="24"/>
              </w:rPr>
              <w:t>10</w:t>
            </w:r>
          </w:p>
        </w:tc>
        <w:tc>
          <w:tcPr>
            <w:tcW w:w="110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郝建兵</w:t>
            </w:r>
          </w:p>
        </w:tc>
        <w:tc>
          <w:tcPr>
            <w:tcW w:w="35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中国建筑一局（集团）有限公司</w:t>
            </w:r>
          </w:p>
        </w:tc>
        <w:tc>
          <w:tcPr>
            <w:tcW w:w="16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高级工程师</w:t>
            </w:r>
          </w:p>
        </w:tc>
        <w:tc>
          <w:tcPr>
            <w:tcW w:w="24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总承包公司总工程师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0" w:type="dxa"/>
            <w:noWrap w:val="0"/>
            <w:vAlign w:val="center"/>
          </w:tcPr>
          <w:p>
            <w:pPr>
              <w:tabs>
                <w:tab w:val="center" w:pos="280"/>
                <w:tab w:val="left" w:pos="419"/>
              </w:tabs>
              <w:jc w:val="center"/>
              <w:rPr>
                <w:rFonts w:hint="eastAsia" w:ascii="宋体" w:hAnsi="宋体" w:eastAsia="宋体" w:cs="宋体"/>
                <w:sz w:val="24"/>
                <w:szCs w:val="24"/>
              </w:rPr>
            </w:pPr>
            <w:r>
              <w:rPr>
                <w:rFonts w:hint="eastAsia" w:ascii="宋体" w:hAnsi="宋体" w:eastAsia="宋体" w:cs="宋体"/>
                <w:sz w:val="24"/>
                <w:szCs w:val="24"/>
              </w:rPr>
              <w:t>11</w:t>
            </w:r>
          </w:p>
        </w:tc>
        <w:tc>
          <w:tcPr>
            <w:tcW w:w="110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李焕军</w:t>
            </w:r>
          </w:p>
        </w:tc>
        <w:tc>
          <w:tcPr>
            <w:tcW w:w="352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中国建筑一局（集团）有限公司</w:t>
            </w:r>
          </w:p>
        </w:tc>
        <w:tc>
          <w:tcPr>
            <w:tcW w:w="16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高级工程师</w:t>
            </w:r>
          </w:p>
        </w:tc>
        <w:tc>
          <w:tcPr>
            <w:tcW w:w="24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项目经理</w:t>
            </w:r>
          </w:p>
        </w:tc>
      </w:tr>
    </w:tbl>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主要完成单位：云南建投第一勘察设计有限公司、中国建筑一局（集团）有限公司、华东建筑设计研究院有限公司、昆明理工大学</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提名等级：拟提名2024年云南省科学技术进步奖二等奖</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提名单位：云南省建设投资控股集团有限公司</w:t>
      </w:r>
    </w:p>
    <w:p>
      <w:pPr>
        <w:adjustRightInd w:val="0"/>
        <w:snapToGrid w:val="0"/>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二、项目简介</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国地下空间开发方兴未艾，基坑工程规模和深度不断加大，周边环境条件和工程地质条件日趋复杂，对基坑设计和施工提出了更大挑战。该项目以昆明市综合交通国际枢纽基坑工程和春之眼商业中心基坑工程为背景和示范，研发形成了复杂环境软土超大深基坑多环内支撑体系关键技术，有效解决了高原湖相沉积软土地区毫米级变形控制条件下多圆环内支撑耦合受力转换的难题。创新成果如下：</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首次通过室内试验系统揭示了高原湖相沉积软土的小应变特性规律，并提出了小应变弹塑性土体本构模型全套参数的确定方法，在此基础上构建了高原湖相沉积软土深基坑变形及周边环境影响的精细分析方法，为开展复杂环境超大规模深基坑的变形控制提供了理论依据。</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提出了超大规模深基坑避让塔楼的大直径七圆环内支撑体系，为六栋塔楼先行施工创造条件，创造了大圆环内支撑环数最多的世界纪录；研发了多圆环内支撑异步解耦技术，为局部支撑先行拆除提供了可实施方案；创新性方案缩短关键线路工期约8个月。</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形成了超大规模多圆环内支撑体系配套的高效土方开挖和复杂支撑形成技术，提出了多圆环支撑拆除的受力转换技术，实现了软弱泥炭土超大规模深基坑对紧邻地铁影响的毫米级变形控制；研发了地基MIMO干涉雷达首次用于基坑变形监测，实现了宽视角、大范围的高效监测与安全监控。</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首次提出了基于定额子目的基坑碳排放因子速查表格计算方法，进一步提出了配套的基坑工程通用减碳措施，被纳入云南省和北京市地方标准，为基坑工程碳排放计算提供了便捷的路径，为实现土木工程“双碳”目标提供了示范。</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b w:val="0"/>
          <w:bCs w:val="0"/>
          <w:sz w:val="28"/>
          <w:szCs w:val="28"/>
        </w:rPr>
        <w:t>创新成果：</w:t>
      </w:r>
      <w:r>
        <w:rPr>
          <w:rFonts w:hint="eastAsia" w:ascii="宋体" w:hAnsi="宋体" w:eastAsia="宋体" w:cs="宋体"/>
          <w:sz w:val="28"/>
          <w:szCs w:val="28"/>
        </w:rPr>
        <w:t>获授权专利16件（其中发明专利6件）、软件著作权3项；获省部级工法4项，制订并颁布实施《云南省基坑工程内支撑技术规程》等标准规范5部（主编3部）；发表论文23篇，参编著作2部；成果被纳入黄文熙讲座报告，获国家级协会优秀论文一等奖1项、云南省BIM大赛一等奖2项。由中国工程院院士等专家组成的成果评价委员会意见为：该成果解决了软土地区深大基坑毫米级变形控制难题；总体达到国际先进水平，其中软土基坑大直径多环内支撑技术达到国际领先水平。</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b w:val="0"/>
          <w:bCs w:val="0"/>
          <w:sz w:val="28"/>
          <w:szCs w:val="28"/>
        </w:rPr>
        <w:t>应用及效益：</w:t>
      </w:r>
      <w:r>
        <w:rPr>
          <w:rFonts w:hint="eastAsia" w:ascii="宋体" w:hAnsi="宋体" w:eastAsia="宋体" w:cs="宋体"/>
          <w:sz w:val="28"/>
          <w:szCs w:val="28"/>
        </w:rPr>
        <w:t>成果直接应用于昆明、上海、武汉、南京、苏州等城市的10余项深大基坑工程，包括昆明市综合交通国际枢纽、春之眼商业中心、上海国际金融中心（基坑面积4.9万平米、挖深达28.1米）、武汉周大福金融中心（基坑面积5.2万平米、挖深达31.5米）、苏州中南中心（基坑面积2.6万平米、挖深达25.2米）等地标性工程；项目以规范标准方式推动减碳实践，完成人获高层次人才计划9人次，经济、社会和环境效益显著。</w:t>
      </w:r>
    </w:p>
    <w:p>
      <w:pPr>
        <w:numPr>
          <w:ilvl w:val="0"/>
          <w:numId w:val="1"/>
        </w:numPr>
        <w:adjustRightInd w:val="0"/>
        <w:snapToGrid w:val="0"/>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主要完成人基本情况及完成人对项目的贡献情况</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第1完成人胡贺祥：高级工程师，项目主要完成人</w:t>
      </w:r>
      <w:r>
        <w:rPr>
          <w:rFonts w:hint="eastAsia" w:ascii="宋体" w:hAnsi="宋体" w:eastAsia="宋体" w:cs="宋体"/>
          <w:sz w:val="28"/>
          <w:szCs w:val="28"/>
          <w:lang w:eastAsia="zh-CN"/>
        </w:rPr>
        <w:t>，</w:t>
      </w:r>
      <w:r>
        <w:rPr>
          <w:rFonts w:hint="eastAsia" w:ascii="宋体" w:hAnsi="宋体" w:eastAsia="宋体" w:cs="宋体"/>
          <w:sz w:val="28"/>
          <w:szCs w:val="28"/>
        </w:rPr>
        <w:t>负责研究方案的制定和研究工作的整体推进，牵头完成了创新成果三和创新成果四的研究工作。提出了“先主后次”形成、“先次后主”拆除的多圆环内支撑施工步序；研发了多圆环支撑解耦与受力转换技术；提出了基于定额子目的基坑碳排放因子速查表格计算方法和基坑工程通用减碳措施；为创新成果一和创新成果二提供实施条件。</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第2完成人金晓飞：教授级高级工程师，项目主要完成人</w:t>
      </w:r>
      <w:r>
        <w:rPr>
          <w:rFonts w:hint="eastAsia" w:ascii="宋体" w:hAnsi="宋体" w:eastAsia="宋体" w:cs="宋体"/>
          <w:sz w:val="28"/>
          <w:szCs w:val="28"/>
          <w:lang w:eastAsia="zh-CN"/>
        </w:rPr>
        <w:t>，</w:t>
      </w:r>
      <w:r>
        <w:rPr>
          <w:rFonts w:hint="eastAsia" w:ascii="宋体" w:hAnsi="宋体" w:eastAsia="宋体" w:cs="宋体"/>
          <w:sz w:val="28"/>
          <w:szCs w:val="28"/>
        </w:rPr>
        <w:t>负责本项目创新点提炼和研究方向的确定，对创新成果三</w:t>
      </w:r>
      <w:r>
        <w:rPr>
          <w:rFonts w:hint="eastAsia" w:ascii="宋体" w:hAnsi="宋体" w:eastAsia="宋体" w:cs="宋体"/>
          <w:sz w:val="28"/>
          <w:szCs w:val="28"/>
          <w:lang w:eastAsia="zh-CN"/>
        </w:rPr>
        <w:t>“</w:t>
      </w:r>
      <w:r>
        <w:rPr>
          <w:rFonts w:hint="eastAsia" w:ascii="宋体" w:hAnsi="宋体" w:eastAsia="宋体" w:cs="宋体"/>
          <w:sz w:val="28"/>
          <w:szCs w:val="28"/>
        </w:rPr>
        <w:t>超大深基坑七圆环内支撑施工与安全控制技术</w:t>
      </w:r>
      <w:r>
        <w:rPr>
          <w:rFonts w:hint="eastAsia" w:ascii="宋体" w:hAnsi="宋体" w:eastAsia="宋体" w:cs="宋体"/>
          <w:sz w:val="28"/>
          <w:szCs w:val="28"/>
          <w:lang w:eastAsia="zh-CN"/>
        </w:rPr>
        <w:t>”</w:t>
      </w:r>
      <w:r>
        <w:rPr>
          <w:rFonts w:hint="eastAsia" w:ascii="宋体" w:hAnsi="宋体" w:eastAsia="宋体" w:cs="宋体"/>
          <w:sz w:val="28"/>
          <w:szCs w:val="28"/>
        </w:rPr>
        <w:t>的研究作出突出贡献，并依据现场实施需求，对创新成果二</w:t>
      </w:r>
      <w:r>
        <w:rPr>
          <w:rFonts w:hint="eastAsia" w:ascii="宋体" w:hAnsi="宋体" w:eastAsia="宋体" w:cs="宋体"/>
          <w:sz w:val="28"/>
          <w:szCs w:val="28"/>
          <w:lang w:eastAsia="zh-CN"/>
        </w:rPr>
        <w:t>“</w:t>
      </w:r>
      <w:r>
        <w:rPr>
          <w:rFonts w:hint="eastAsia" w:ascii="宋体" w:hAnsi="宋体" w:eastAsia="宋体" w:cs="宋体"/>
          <w:sz w:val="28"/>
          <w:szCs w:val="28"/>
        </w:rPr>
        <w:t>超大多圆环内支撑避让塔楼设计技术</w:t>
      </w:r>
      <w:r>
        <w:rPr>
          <w:rFonts w:hint="eastAsia" w:ascii="宋体" w:hAnsi="宋体" w:eastAsia="宋体" w:cs="宋体"/>
          <w:sz w:val="28"/>
          <w:szCs w:val="28"/>
          <w:lang w:eastAsia="zh-CN"/>
        </w:rPr>
        <w:t>”</w:t>
      </w:r>
      <w:r>
        <w:rPr>
          <w:rFonts w:hint="eastAsia" w:ascii="宋体" w:hAnsi="宋体" w:eastAsia="宋体" w:cs="宋体"/>
          <w:sz w:val="28"/>
          <w:szCs w:val="28"/>
        </w:rPr>
        <w:t>提出避开塔楼的多圆环内支撑布置方案。</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第3完成人刘克文：教授级高级工程师，项目主要完成人</w:t>
      </w:r>
      <w:r>
        <w:rPr>
          <w:rFonts w:hint="eastAsia" w:ascii="宋体" w:hAnsi="宋体" w:eastAsia="宋体" w:cs="宋体"/>
          <w:sz w:val="28"/>
          <w:szCs w:val="28"/>
          <w:lang w:eastAsia="zh-CN"/>
        </w:rPr>
        <w:t>，</w:t>
      </w:r>
      <w:r>
        <w:rPr>
          <w:rFonts w:hint="eastAsia" w:ascii="宋体" w:hAnsi="宋体" w:eastAsia="宋体" w:cs="宋体"/>
          <w:sz w:val="28"/>
          <w:szCs w:val="28"/>
        </w:rPr>
        <w:t>对创新成果二</w:t>
      </w:r>
      <w:r>
        <w:rPr>
          <w:rFonts w:hint="eastAsia" w:ascii="宋体" w:hAnsi="宋体" w:eastAsia="宋体" w:cs="宋体"/>
          <w:sz w:val="28"/>
          <w:szCs w:val="28"/>
          <w:lang w:eastAsia="zh-CN"/>
        </w:rPr>
        <w:t>“</w:t>
      </w:r>
      <w:r>
        <w:rPr>
          <w:rFonts w:hint="eastAsia" w:ascii="宋体" w:hAnsi="宋体" w:eastAsia="宋体" w:cs="宋体"/>
          <w:sz w:val="28"/>
          <w:szCs w:val="28"/>
        </w:rPr>
        <w:t>超大多圆环内支撑避让塔楼设计技术</w:t>
      </w:r>
      <w:r>
        <w:rPr>
          <w:rFonts w:hint="eastAsia" w:ascii="宋体" w:hAnsi="宋体" w:eastAsia="宋体" w:cs="宋体"/>
          <w:sz w:val="28"/>
          <w:szCs w:val="28"/>
          <w:lang w:eastAsia="zh-CN"/>
        </w:rPr>
        <w:t>”</w:t>
      </w:r>
      <w:r>
        <w:rPr>
          <w:rFonts w:hint="eastAsia" w:ascii="宋体" w:hAnsi="宋体" w:eastAsia="宋体" w:cs="宋体"/>
          <w:sz w:val="28"/>
          <w:szCs w:val="28"/>
        </w:rPr>
        <w:t>和创新成果三</w:t>
      </w:r>
      <w:r>
        <w:rPr>
          <w:rFonts w:hint="eastAsia" w:ascii="宋体" w:hAnsi="宋体" w:eastAsia="宋体" w:cs="宋体"/>
          <w:sz w:val="28"/>
          <w:szCs w:val="28"/>
          <w:lang w:eastAsia="zh-CN"/>
        </w:rPr>
        <w:t>“</w:t>
      </w:r>
      <w:r>
        <w:rPr>
          <w:rFonts w:hint="eastAsia" w:ascii="宋体" w:hAnsi="宋体" w:eastAsia="宋体" w:cs="宋体"/>
          <w:sz w:val="28"/>
          <w:szCs w:val="28"/>
        </w:rPr>
        <w:t>超大规模深基坑七圆环内支撑施工与安全控制技术</w:t>
      </w:r>
      <w:r>
        <w:rPr>
          <w:rFonts w:hint="eastAsia" w:ascii="宋体" w:hAnsi="宋体" w:eastAsia="宋体" w:cs="宋体"/>
          <w:sz w:val="28"/>
          <w:szCs w:val="28"/>
          <w:lang w:eastAsia="zh-CN"/>
        </w:rPr>
        <w:t>”</w:t>
      </w:r>
      <w:r>
        <w:rPr>
          <w:rFonts w:hint="eastAsia" w:ascii="宋体" w:hAnsi="宋体" w:eastAsia="宋体" w:cs="宋体"/>
          <w:sz w:val="28"/>
          <w:szCs w:val="28"/>
        </w:rPr>
        <w:t>的研究作出突出贡献，为多圆环内支撑异步解耦技术、多圆环内支撑快速拆除技术提供指导。主持完成了春之眼商业中心的施工，并将本项目相关技术成果在昆明10余项深基坑工程中推广应用。</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第4完成人徐中华：教授级高级工程师，项目主要完成人</w:t>
      </w:r>
      <w:r>
        <w:rPr>
          <w:rFonts w:hint="eastAsia" w:ascii="宋体" w:hAnsi="宋体" w:eastAsia="宋体" w:cs="宋体"/>
          <w:sz w:val="28"/>
          <w:szCs w:val="28"/>
          <w:lang w:eastAsia="zh-CN"/>
        </w:rPr>
        <w:t>，</w:t>
      </w:r>
      <w:r>
        <w:rPr>
          <w:rFonts w:hint="eastAsia" w:ascii="宋体" w:hAnsi="宋体" w:eastAsia="宋体" w:cs="宋体"/>
          <w:sz w:val="28"/>
          <w:szCs w:val="28"/>
        </w:rPr>
        <w:t>负责创新成果一</w:t>
      </w:r>
      <w:r>
        <w:rPr>
          <w:rFonts w:hint="eastAsia" w:ascii="宋体" w:hAnsi="宋体" w:eastAsia="宋体" w:cs="宋体"/>
          <w:sz w:val="28"/>
          <w:szCs w:val="28"/>
          <w:lang w:eastAsia="zh-CN"/>
        </w:rPr>
        <w:t>“</w:t>
      </w:r>
      <w:r>
        <w:rPr>
          <w:rFonts w:hint="eastAsia" w:ascii="宋体" w:hAnsi="宋体" w:eastAsia="宋体" w:cs="宋体"/>
          <w:sz w:val="28"/>
          <w:szCs w:val="28"/>
        </w:rPr>
        <w:t>高原湖相沉积软土的小应变特性研究</w:t>
      </w:r>
      <w:r>
        <w:rPr>
          <w:rFonts w:hint="eastAsia" w:ascii="宋体" w:hAnsi="宋体" w:eastAsia="宋体" w:cs="宋体"/>
          <w:sz w:val="28"/>
          <w:szCs w:val="28"/>
          <w:lang w:eastAsia="zh-CN"/>
        </w:rPr>
        <w:t>”</w:t>
      </w:r>
      <w:r>
        <w:rPr>
          <w:rFonts w:hint="eastAsia" w:ascii="宋体" w:hAnsi="宋体" w:eastAsia="宋体" w:cs="宋体"/>
          <w:sz w:val="28"/>
          <w:szCs w:val="28"/>
        </w:rPr>
        <w:t>的数值分析方法和创新成果二</w:t>
      </w:r>
      <w:r>
        <w:rPr>
          <w:rFonts w:hint="eastAsia" w:ascii="宋体" w:hAnsi="宋体" w:eastAsia="宋体" w:cs="宋体"/>
          <w:sz w:val="28"/>
          <w:szCs w:val="28"/>
          <w:lang w:eastAsia="zh-CN"/>
        </w:rPr>
        <w:t>“</w:t>
      </w:r>
      <w:r>
        <w:rPr>
          <w:rFonts w:hint="eastAsia" w:ascii="宋体" w:hAnsi="宋体" w:eastAsia="宋体" w:cs="宋体"/>
          <w:sz w:val="28"/>
          <w:szCs w:val="28"/>
        </w:rPr>
        <w:t>超大多圆环内支撑避让塔楼设计技术</w:t>
      </w:r>
      <w:r>
        <w:rPr>
          <w:rFonts w:hint="eastAsia" w:ascii="宋体" w:hAnsi="宋体" w:eastAsia="宋体" w:cs="宋体"/>
          <w:sz w:val="28"/>
          <w:szCs w:val="28"/>
          <w:lang w:eastAsia="zh-CN"/>
        </w:rPr>
        <w:t>”</w:t>
      </w:r>
      <w:r>
        <w:rPr>
          <w:rFonts w:hint="eastAsia" w:ascii="宋体" w:hAnsi="宋体" w:eastAsia="宋体" w:cs="宋体"/>
          <w:sz w:val="28"/>
          <w:szCs w:val="28"/>
        </w:rPr>
        <w:t>内支撑方案优化比选，共同提出了避开塔楼布置的七圆环内支撑体系，研发了主体结构伸入内支撑的异步解耦技术。</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第5完成人阮永芬：教授，项目主要完成人</w:t>
      </w:r>
      <w:r>
        <w:rPr>
          <w:rFonts w:hint="eastAsia" w:ascii="宋体" w:hAnsi="宋体" w:eastAsia="宋体" w:cs="宋体"/>
          <w:sz w:val="28"/>
          <w:szCs w:val="28"/>
          <w:lang w:eastAsia="zh-CN"/>
        </w:rPr>
        <w:t>，</w:t>
      </w:r>
      <w:r>
        <w:rPr>
          <w:rFonts w:hint="eastAsia" w:ascii="宋体" w:hAnsi="宋体" w:eastAsia="宋体" w:cs="宋体"/>
          <w:sz w:val="28"/>
          <w:szCs w:val="28"/>
        </w:rPr>
        <w:t>共同负责创新成果一</w:t>
      </w:r>
      <w:r>
        <w:rPr>
          <w:rFonts w:hint="eastAsia" w:ascii="宋体" w:hAnsi="宋体" w:eastAsia="宋体" w:cs="宋体"/>
          <w:sz w:val="28"/>
          <w:szCs w:val="28"/>
          <w:lang w:eastAsia="zh-CN"/>
        </w:rPr>
        <w:t>“</w:t>
      </w:r>
      <w:r>
        <w:rPr>
          <w:rFonts w:hint="eastAsia" w:ascii="宋体" w:hAnsi="宋体" w:eastAsia="宋体" w:cs="宋体"/>
          <w:sz w:val="28"/>
          <w:szCs w:val="28"/>
        </w:rPr>
        <w:t>高原湖相沉积软土的小应变特性研究</w:t>
      </w:r>
      <w:r>
        <w:rPr>
          <w:rFonts w:hint="eastAsia" w:ascii="宋体" w:hAnsi="宋体" w:eastAsia="宋体" w:cs="宋体"/>
          <w:sz w:val="28"/>
          <w:szCs w:val="28"/>
          <w:lang w:eastAsia="zh-CN"/>
        </w:rPr>
        <w:t>”</w:t>
      </w:r>
      <w:r>
        <w:rPr>
          <w:rFonts w:hint="eastAsia" w:ascii="宋体" w:hAnsi="宋体" w:eastAsia="宋体" w:cs="宋体"/>
          <w:sz w:val="28"/>
          <w:szCs w:val="28"/>
        </w:rPr>
        <w:t>的试验研究和理论分析，揭示了高原湖相沉积软土的小应变特性规律和蠕变变形规律，为泥炭土基坑利用时空效应进行开挖施工变形控制提供了依据，相关研究成果在昆明交通枢纽、春之眼商业中心、昆明恒隆广场等项目成功应用。</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第6完成人李朝来：高级工程师，项目主要参加人</w:t>
      </w:r>
      <w:r>
        <w:rPr>
          <w:rFonts w:hint="eastAsia" w:ascii="宋体" w:hAnsi="宋体" w:eastAsia="宋体" w:cs="宋体"/>
          <w:sz w:val="28"/>
          <w:szCs w:val="28"/>
          <w:lang w:eastAsia="zh-CN"/>
        </w:rPr>
        <w:t>，</w:t>
      </w:r>
      <w:r>
        <w:rPr>
          <w:rFonts w:hint="eastAsia" w:ascii="宋体" w:hAnsi="宋体" w:eastAsia="宋体" w:cs="宋体"/>
          <w:sz w:val="28"/>
          <w:szCs w:val="28"/>
        </w:rPr>
        <w:t>对创新成果四</w:t>
      </w:r>
      <w:r>
        <w:rPr>
          <w:rFonts w:hint="eastAsia" w:ascii="宋体" w:hAnsi="宋体" w:eastAsia="宋体" w:cs="宋体"/>
          <w:sz w:val="28"/>
          <w:szCs w:val="28"/>
          <w:lang w:eastAsia="zh-CN"/>
        </w:rPr>
        <w:t>“</w:t>
      </w:r>
      <w:r>
        <w:rPr>
          <w:rFonts w:hint="eastAsia" w:ascii="宋体" w:hAnsi="宋体" w:eastAsia="宋体" w:cs="宋体"/>
          <w:sz w:val="28"/>
          <w:szCs w:val="28"/>
        </w:rPr>
        <w:t>超大深基坑碳排放与减碳措施研究</w:t>
      </w:r>
      <w:r>
        <w:rPr>
          <w:rFonts w:hint="eastAsia" w:ascii="宋体" w:hAnsi="宋体" w:eastAsia="宋体" w:cs="宋体"/>
          <w:sz w:val="28"/>
          <w:szCs w:val="28"/>
          <w:lang w:eastAsia="zh-CN"/>
        </w:rPr>
        <w:t>”</w:t>
      </w:r>
      <w:r>
        <w:rPr>
          <w:rFonts w:hint="eastAsia" w:ascii="宋体" w:hAnsi="宋体" w:eastAsia="宋体" w:cs="宋体"/>
          <w:sz w:val="28"/>
          <w:szCs w:val="28"/>
        </w:rPr>
        <w:t>作出重要贡献，通过实例摸索基坑支护全周期碳排放计算实现的途径，对碳排放数据进行分析，提出减碳技术措施；参与创新成果三</w:t>
      </w:r>
      <w:r>
        <w:rPr>
          <w:rFonts w:hint="eastAsia" w:ascii="宋体" w:hAnsi="宋体" w:eastAsia="宋体" w:cs="宋体"/>
          <w:sz w:val="28"/>
          <w:szCs w:val="28"/>
          <w:lang w:eastAsia="zh-CN"/>
        </w:rPr>
        <w:t>“</w:t>
      </w:r>
      <w:r>
        <w:rPr>
          <w:rFonts w:hint="eastAsia" w:ascii="宋体" w:hAnsi="宋体" w:eastAsia="宋体" w:cs="宋体"/>
          <w:sz w:val="28"/>
          <w:szCs w:val="28"/>
        </w:rPr>
        <w:t>超大深基坑七圆环内支撑施工与安全控制技术</w:t>
      </w:r>
      <w:r>
        <w:rPr>
          <w:rFonts w:hint="eastAsia" w:ascii="宋体" w:hAnsi="宋体" w:eastAsia="宋体" w:cs="宋体"/>
          <w:sz w:val="28"/>
          <w:szCs w:val="28"/>
          <w:lang w:eastAsia="zh-CN"/>
        </w:rPr>
        <w:t>”</w:t>
      </w:r>
      <w:r>
        <w:rPr>
          <w:rFonts w:hint="eastAsia" w:ascii="宋体" w:hAnsi="宋体" w:eastAsia="宋体" w:cs="宋体"/>
          <w:sz w:val="28"/>
          <w:szCs w:val="28"/>
        </w:rPr>
        <w:t>的研究工作。</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第7完成人翁其平：教授级高级工程师，项目主要参加人</w:t>
      </w:r>
      <w:r>
        <w:rPr>
          <w:rFonts w:hint="eastAsia" w:ascii="宋体" w:hAnsi="宋体" w:eastAsia="宋体" w:cs="宋体"/>
          <w:sz w:val="28"/>
          <w:szCs w:val="28"/>
          <w:lang w:eastAsia="zh-CN"/>
        </w:rPr>
        <w:t>，</w:t>
      </w:r>
      <w:r>
        <w:rPr>
          <w:rFonts w:hint="eastAsia" w:ascii="宋体" w:hAnsi="宋体" w:eastAsia="宋体" w:cs="宋体"/>
          <w:sz w:val="28"/>
          <w:szCs w:val="28"/>
        </w:rPr>
        <w:t>对创新成果二</w:t>
      </w:r>
      <w:r>
        <w:rPr>
          <w:rFonts w:hint="eastAsia" w:ascii="宋体" w:hAnsi="宋体" w:eastAsia="宋体" w:cs="宋体"/>
          <w:sz w:val="28"/>
          <w:szCs w:val="28"/>
          <w:lang w:eastAsia="zh-CN"/>
        </w:rPr>
        <w:t>“</w:t>
      </w:r>
      <w:r>
        <w:rPr>
          <w:rFonts w:hint="eastAsia" w:ascii="宋体" w:hAnsi="宋体" w:eastAsia="宋体" w:cs="宋体"/>
          <w:sz w:val="28"/>
          <w:szCs w:val="28"/>
        </w:rPr>
        <w:t>超大多圆环内支撑避让塔楼设计技术</w:t>
      </w:r>
      <w:r>
        <w:rPr>
          <w:rFonts w:hint="eastAsia" w:ascii="宋体" w:hAnsi="宋体" w:eastAsia="宋体" w:cs="宋体"/>
          <w:sz w:val="28"/>
          <w:szCs w:val="28"/>
          <w:lang w:eastAsia="zh-CN"/>
        </w:rPr>
        <w:t>”</w:t>
      </w:r>
      <w:r>
        <w:rPr>
          <w:rFonts w:hint="eastAsia" w:ascii="宋体" w:hAnsi="宋体" w:eastAsia="宋体" w:cs="宋体"/>
          <w:sz w:val="28"/>
          <w:szCs w:val="28"/>
        </w:rPr>
        <w:t>作出重要贡献，协助完成了内支撑方案优化比选，建立了多圆环内支撑基坑的三维数值分析模型，验证了超大规模深基坑的温度作用影响，并进行基坑受力和变形性状实测分析，为基坑安全提供保障。</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第8完成人杨旭东：教授级高级工程师，项目主要参加人</w:t>
      </w:r>
      <w:r>
        <w:rPr>
          <w:rFonts w:hint="eastAsia" w:ascii="宋体" w:hAnsi="宋体" w:eastAsia="宋体" w:cs="宋体"/>
          <w:sz w:val="28"/>
          <w:szCs w:val="28"/>
          <w:lang w:eastAsia="zh-CN"/>
        </w:rPr>
        <w:t>，</w:t>
      </w:r>
      <w:r>
        <w:rPr>
          <w:rFonts w:hint="eastAsia" w:ascii="宋体" w:hAnsi="宋体" w:eastAsia="宋体" w:cs="宋体"/>
          <w:sz w:val="28"/>
          <w:szCs w:val="28"/>
        </w:rPr>
        <w:t>协助策划和指导本项目关键技术研究，对创新成果三</w:t>
      </w:r>
      <w:r>
        <w:rPr>
          <w:rFonts w:hint="eastAsia" w:ascii="宋体" w:hAnsi="宋体" w:eastAsia="宋体" w:cs="宋体"/>
          <w:sz w:val="28"/>
          <w:szCs w:val="28"/>
          <w:lang w:eastAsia="zh-CN"/>
        </w:rPr>
        <w:t>“</w:t>
      </w:r>
      <w:r>
        <w:rPr>
          <w:rFonts w:hint="eastAsia" w:ascii="宋体" w:hAnsi="宋体" w:eastAsia="宋体" w:cs="宋体"/>
          <w:sz w:val="28"/>
          <w:szCs w:val="28"/>
        </w:rPr>
        <w:t>超大深基坑七圆环内支撑施工与安全控制技术</w:t>
      </w:r>
      <w:r>
        <w:rPr>
          <w:rFonts w:hint="eastAsia" w:ascii="宋体" w:hAnsi="宋体" w:eastAsia="宋体" w:cs="宋体"/>
          <w:sz w:val="28"/>
          <w:szCs w:val="28"/>
          <w:lang w:eastAsia="zh-CN"/>
        </w:rPr>
        <w:t>”</w:t>
      </w:r>
      <w:r>
        <w:rPr>
          <w:rFonts w:hint="eastAsia" w:ascii="宋体" w:hAnsi="宋体" w:eastAsia="宋体" w:cs="宋体"/>
          <w:sz w:val="28"/>
          <w:szCs w:val="28"/>
        </w:rPr>
        <w:t>作出重要贡献，参与完成了盆岛结合土方开挖和复杂支撑形成技术、复杂内支撑体系快速拆除技术，提高施工效率和安全保障；协助并指导完成创新成果四</w:t>
      </w:r>
      <w:r>
        <w:rPr>
          <w:rFonts w:hint="eastAsia" w:ascii="宋体" w:hAnsi="宋体" w:eastAsia="宋体" w:cs="宋体"/>
          <w:sz w:val="28"/>
          <w:szCs w:val="28"/>
          <w:lang w:eastAsia="zh-CN"/>
        </w:rPr>
        <w:t>“</w:t>
      </w:r>
      <w:r>
        <w:rPr>
          <w:rFonts w:hint="eastAsia" w:ascii="宋体" w:hAnsi="宋体" w:eastAsia="宋体" w:cs="宋体"/>
          <w:sz w:val="28"/>
          <w:szCs w:val="28"/>
        </w:rPr>
        <w:t>超大深基坑碳排放与减碳措施研究</w:t>
      </w:r>
      <w:r>
        <w:rPr>
          <w:rFonts w:hint="eastAsia" w:ascii="宋体" w:hAnsi="宋体" w:eastAsia="宋体" w:cs="宋体"/>
          <w:sz w:val="28"/>
          <w:szCs w:val="28"/>
          <w:lang w:eastAsia="zh-CN"/>
        </w:rPr>
        <w:t>”</w:t>
      </w:r>
      <w:r>
        <w:rPr>
          <w:rFonts w:hint="eastAsia" w:ascii="宋体" w:hAnsi="宋体" w:eastAsia="宋体" w:cs="宋体"/>
          <w:sz w:val="28"/>
          <w:szCs w:val="28"/>
        </w:rPr>
        <w:t>。</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第9完成人张廷安：教授级高级工程师，项目主要参加人</w:t>
      </w:r>
      <w:r>
        <w:rPr>
          <w:rFonts w:hint="eastAsia" w:ascii="宋体" w:hAnsi="宋体" w:eastAsia="宋体" w:cs="宋体"/>
          <w:sz w:val="28"/>
          <w:szCs w:val="28"/>
          <w:lang w:eastAsia="zh-CN"/>
        </w:rPr>
        <w:t>，</w:t>
      </w:r>
      <w:r>
        <w:rPr>
          <w:rFonts w:hint="eastAsia" w:ascii="宋体" w:hAnsi="宋体" w:eastAsia="宋体" w:cs="宋体"/>
          <w:sz w:val="28"/>
          <w:szCs w:val="28"/>
        </w:rPr>
        <w:t>对创新成果三</w:t>
      </w:r>
      <w:r>
        <w:rPr>
          <w:rFonts w:hint="eastAsia" w:ascii="宋体" w:hAnsi="宋体" w:eastAsia="宋体" w:cs="宋体"/>
          <w:sz w:val="28"/>
          <w:szCs w:val="28"/>
          <w:lang w:eastAsia="zh-CN"/>
        </w:rPr>
        <w:t>“</w:t>
      </w:r>
      <w:r>
        <w:rPr>
          <w:rFonts w:hint="eastAsia" w:ascii="宋体" w:hAnsi="宋体" w:eastAsia="宋体" w:cs="宋体"/>
          <w:sz w:val="28"/>
          <w:szCs w:val="28"/>
        </w:rPr>
        <w:t>超大深基坑七圆环内支撑施工与安全控制技术</w:t>
      </w:r>
      <w:r>
        <w:rPr>
          <w:rFonts w:hint="eastAsia" w:ascii="宋体" w:hAnsi="宋体" w:eastAsia="宋体" w:cs="宋体"/>
          <w:sz w:val="28"/>
          <w:szCs w:val="28"/>
          <w:lang w:eastAsia="zh-CN"/>
        </w:rPr>
        <w:t>”</w:t>
      </w:r>
      <w:r>
        <w:rPr>
          <w:rFonts w:hint="eastAsia" w:ascii="宋体" w:hAnsi="宋体" w:eastAsia="宋体" w:cs="宋体"/>
          <w:sz w:val="28"/>
          <w:szCs w:val="28"/>
        </w:rPr>
        <w:t>的研究作出突出贡献，提出盆岛结合土方开挖和复杂支撑形成技术、超大规模深基坑智能监测技术、复杂内支撑体系快速拆除技术，协助完成创新成果一</w:t>
      </w:r>
      <w:r>
        <w:rPr>
          <w:rFonts w:hint="eastAsia" w:ascii="宋体" w:hAnsi="宋体" w:eastAsia="宋体" w:cs="宋体"/>
          <w:sz w:val="28"/>
          <w:szCs w:val="28"/>
          <w:lang w:eastAsia="zh-CN"/>
        </w:rPr>
        <w:t>“</w:t>
      </w:r>
      <w:r>
        <w:rPr>
          <w:rFonts w:hint="eastAsia" w:ascii="宋体" w:hAnsi="宋体" w:eastAsia="宋体" w:cs="宋体"/>
          <w:sz w:val="28"/>
          <w:szCs w:val="28"/>
        </w:rPr>
        <w:t>高原湖相沉积软土的小应变特性研究</w:t>
      </w:r>
      <w:r>
        <w:rPr>
          <w:rFonts w:hint="eastAsia" w:ascii="宋体" w:hAnsi="宋体" w:eastAsia="宋体" w:cs="宋体"/>
          <w:sz w:val="28"/>
          <w:szCs w:val="28"/>
          <w:lang w:eastAsia="zh-CN"/>
        </w:rPr>
        <w:t>”</w:t>
      </w:r>
      <w:r>
        <w:rPr>
          <w:rFonts w:hint="eastAsia" w:ascii="宋体" w:hAnsi="宋体" w:eastAsia="宋体" w:cs="宋体"/>
          <w:sz w:val="28"/>
          <w:szCs w:val="28"/>
        </w:rPr>
        <w:t>的现场取样和数据收集。</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第10完成人郝建兵：高级工程师，项目主要参加人</w:t>
      </w:r>
      <w:r>
        <w:rPr>
          <w:rFonts w:hint="eastAsia" w:ascii="宋体" w:hAnsi="宋体" w:eastAsia="宋体" w:cs="宋体"/>
          <w:sz w:val="28"/>
          <w:szCs w:val="28"/>
          <w:lang w:eastAsia="zh-CN"/>
        </w:rPr>
        <w:t>，</w:t>
      </w:r>
      <w:r>
        <w:rPr>
          <w:rFonts w:hint="eastAsia" w:ascii="宋体" w:hAnsi="宋体" w:eastAsia="宋体" w:cs="宋体"/>
          <w:sz w:val="28"/>
          <w:szCs w:val="28"/>
        </w:rPr>
        <w:t>对创新成果三</w:t>
      </w:r>
      <w:r>
        <w:rPr>
          <w:rFonts w:hint="eastAsia" w:ascii="宋体" w:hAnsi="宋体" w:eastAsia="宋体" w:cs="宋体"/>
          <w:sz w:val="28"/>
          <w:szCs w:val="28"/>
          <w:lang w:eastAsia="zh-CN"/>
        </w:rPr>
        <w:t>“</w:t>
      </w:r>
      <w:r>
        <w:rPr>
          <w:rFonts w:hint="eastAsia" w:ascii="宋体" w:hAnsi="宋体" w:eastAsia="宋体" w:cs="宋体"/>
          <w:sz w:val="28"/>
          <w:szCs w:val="28"/>
        </w:rPr>
        <w:t>超大深基坑七圆环内支撑施工与安全控制技术</w:t>
      </w:r>
      <w:r>
        <w:rPr>
          <w:rFonts w:hint="eastAsia" w:ascii="宋体" w:hAnsi="宋体" w:eastAsia="宋体" w:cs="宋体"/>
          <w:sz w:val="28"/>
          <w:szCs w:val="28"/>
          <w:lang w:eastAsia="zh-CN"/>
        </w:rPr>
        <w:t>”</w:t>
      </w:r>
      <w:r>
        <w:rPr>
          <w:rFonts w:hint="eastAsia" w:ascii="宋体" w:hAnsi="宋体" w:eastAsia="宋体" w:cs="宋体"/>
          <w:sz w:val="28"/>
          <w:szCs w:val="28"/>
        </w:rPr>
        <w:t>作出重要贡献，协助完成多圆环支撑解耦与受力转换分析，提出BIM辅助内支撑切割点布置技术，精确布控切割点位置；研发位移敏感区钢斜撑换撑技术，降低首道支撑拆除安全风险，保障项目安全顺利实施，并对创新成果四</w:t>
      </w:r>
      <w:r>
        <w:rPr>
          <w:rFonts w:hint="eastAsia" w:ascii="宋体" w:hAnsi="宋体" w:eastAsia="宋体" w:cs="宋体"/>
          <w:sz w:val="28"/>
          <w:szCs w:val="28"/>
          <w:lang w:eastAsia="zh-CN"/>
        </w:rPr>
        <w:t>“</w:t>
      </w:r>
      <w:r>
        <w:rPr>
          <w:rFonts w:hint="eastAsia" w:ascii="宋体" w:hAnsi="宋体" w:eastAsia="宋体" w:cs="宋体"/>
          <w:sz w:val="28"/>
          <w:szCs w:val="28"/>
        </w:rPr>
        <w:t>超大深基坑碳排放与减碳措施研究</w:t>
      </w:r>
      <w:r>
        <w:rPr>
          <w:rFonts w:hint="eastAsia" w:ascii="宋体" w:hAnsi="宋体" w:eastAsia="宋体" w:cs="宋体"/>
          <w:sz w:val="28"/>
          <w:szCs w:val="28"/>
          <w:lang w:eastAsia="zh-CN"/>
        </w:rPr>
        <w:t>”</w:t>
      </w:r>
      <w:r>
        <w:rPr>
          <w:rFonts w:hint="eastAsia" w:ascii="宋体" w:hAnsi="宋体" w:eastAsia="宋体" w:cs="宋体"/>
          <w:sz w:val="28"/>
          <w:szCs w:val="28"/>
        </w:rPr>
        <w:t>的碳排放计算和减碳措施提供计算支持。</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第11完成人李焕军：高级工程师，项目主要参加人</w:t>
      </w:r>
      <w:r>
        <w:rPr>
          <w:rFonts w:hint="eastAsia" w:ascii="宋体" w:hAnsi="宋体" w:eastAsia="宋体" w:cs="宋体"/>
          <w:sz w:val="28"/>
          <w:szCs w:val="28"/>
          <w:lang w:eastAsia="zh-CN"/>
        </w:rPr>
        <w:t>，</w:t>
      </w:r>
      <w:r>
        <w:rPr>
          <w:rFonts w:hint="eastAsia" w:ascii="宋体" w:hAnsi="宋体" w:eastAsia="宋体" w:cs="宋体"/>
          <w:sz w:val="28"/>
          <w:szCs w:val="28"/>
        </w:rPr>
        <w:t>对创新成果三</w:t>
      </w:r>
      <w:r>
        <w:rPr>
          <w:rFonts w:hint="eastAsia" w:ascii="宋体" w:hAnsi="宋体" w:eastAsia="宋体" w:cs="宋体"/>
          <w:sz w:val="28"/>
          <w:szCs w:val="28"/>
          <w:lang w:eastAsia="zh-CN"/>
        </w:rPr>
        <w:t>“</w:t>
      </w:r>
      <w:r>
        <w:rPr>
          <w:rFonts w:hint="eastAsia" w:ascii="宋体" w:hAnsi="宋体" w:eastAsia="宋体" w:cs="宋体"/>
          <w:sz w:val="28"/>
          <w:szCs w:val="28"/>
        </w:rPr>
        <w:t>超大深基坑七圆环内支撑施工与安全控制技术</w:t>
      </w:r>
      <w:r>
        <w:rPr>
          <w:rFonts w:hint="eastAsia" w:ascii="宋体" w:hAnsi="宋体" w:eastAsia="宋体" w:cs="宋体"/>
          <w:sz w:val="28"/>
          <w:szCs w:val="28"/>
          <w:lang w:eastAsia="zh-CN"/>
        </w:rPr>
        <w:t>”</w:t>
      </w:r>
      <w:r>
        <w:rPr>
          <w:rFonts w:hint="eastAsia" w:ascii="宋体" w:hAnsi="宋体" w:eastAsia="宋体" w:cs="宋体"/>
          <w:sz w:val="28"/>
          <w:szCs w:val="28"/>
        </w:rPr>
        <w:t>作出重要贡献，参与完成了施工关键技术研究，推进研发技术的应用，提出内支撑切割块水平转运楼盖协同承载技术，加快了支撑架的周转。协助完成创新成果四</w:t>
      </w:r>
      <w:r>
        <w:rPr>
          <w:rFonts w:hint="eastAsia" w:ascii="宋体" w:hAnsi="宋体" w:eastAsia="宋体" w:cs="宋体"/>
          <w:sz w:val="28"/>
          <w:szCs w:val="28"/>
          <w:lang w:eastAsia="zh-CN"/>
        </w:rPr>
        <w:t>“</w:t>
      </w:r>
      <w:r>
        <w:rPr>
          <w:rFonts w:hint="eastAsia" w:ascii="宋体" w:hAnsi="宋体" w:eastAsia="宋体" w:cs="宋体"/>
          <w:sz w:val="28"/>
          <w:szCs w:val="28"/>
        </w:rPr>
        <w:t>超大深基坑碳排放与减碳措施研究</w:t>
      </w:r>
      <w:r>
        <w:rPr>
          <w:rFonts w:hint="eastAsia" w:ascii="宋体" w:hAnsi="宋体" w:eastAsia="宋体" w:cs="宋体"/>
          <w:sz w:val="28"/>
          <w:szCs w:val="28"/>
          <w:lang w:eastAsia="zh-CN"/>
        </w:rPr>
        <w:t>”</w:t>
      </w:r>
      <w:r>
        <w:rPr>
          <w:rFonts w:hint="eastAsia" w:ascii="宋体" w:hAnsi="宋体" w:eastAsia="宋体" w:cs="宋体"/>
          <w:sz w:val="28"/>
          <w:szCs w:val="28"/>
        </w:rPr>
        <w:t>，提出内支撑拆除废料回收措施，实现节能减碳。</w:t>
      </w:r>
    </w:p>
    <w:p>
      <w:pPr>
        <w:adjustRightInd w:val="0"/>
        <w:snapToGrid w:val="0"/>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四、完成单位的贡献情况</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1完成单位云南建投第一勘察设计有限公司：作为集勘察、设计、施工为一体的综合性高新技术企业，主要负责项目的技术创新、成果提炼、推广应用等方面的工作，全过程指导昆明交通枢纽基坑工程的实施，作为施工单位完成了春之眼商业中心基坑工程施工，并将项目相关技术在昆明恒隆广场、昆明世博门户区文化旅游综合体1号地块、昆明锦慧金融中心、昆明新迎耀丰广场、昆明七彩俊园三期等云南省内10余项深大基坑中推广应用。主要负责创新成果二</w:t>
      </w:r>
      <w:r>
        <w:rPr>
          <w:rFonts w:hint="eastAsia" w:ascii="宋体" w:hAnsi="宋体" w:eastAsia="宋体" w:cs="宋体"/>
          <w:sz w:val="28"/>
          <w:szCs w:val="28"/>
          <w:lang w:eastAsia="zh-CN"/>
        </w:rPr>
        <w:t>“</w:t>
      </w:r>
      <w:r>
        <w:rPr>
          <w:rFonts w:hint="eastAsia" w:ascii="宋体" w:hAnsi="宋体" w:eastAsia="宋体" w:cs="宋体"/>
          <w:sz w:val="28"/>
          <w:szCs w:val="28"/>
        </w:rPr>
        <w:t>超大多圆环内支撑避让塔楼设计技术</w:t>
      </w:r>
      <w:r>
        <w:rPr>
          <w:rFonts w:hint="eastAsia" w:ascii="宋体" w:hAnsi="宋体" w:eastAsia="宋体" w:cs="宋体"/>
          <w:sz w:val="28"/>
          <w:szCs w:val="28"/>
          <w:lang w:eastAsia="zh-CN"/>
        </w:rPr>
        <w:t>”</w:t>
      </w:r>
      <w:r>
        <w:rPr>
          <w:rFonts w:hint="eastAsia" w:ascii="宋体" w:hAnsi="宋体" w:eastAsia="宋体" w:cs="宋体"/>
          <w:sz w:val="28"/>
          <w:szCs w:val="28"/>
        </w:rPr>
        <w:t>和创新成果三</w:t>
      </w:r>
      <w:r>
        <w:rPr>
          <w:rFonts w:hint="eastAsia" w:ascii="宋体" w:hAnsi="宋体" w:eastAsia="宋体" w:cs="宋体"/>
          <w:sz w:val="28"/>
          <w:szCs w:val="28"/>
          <w:lang w:eastAsia="zh-CN"/>
        </w:rPr>
        <w:t>“</w:t>
      </w:r>
      <w:r>
        <w:rPr>
          <w:rFonts w:hint="eastAsia" w:ascii="宋体" w:hAnsi="宋体" w:eastAsia="宋体" w:cs="宋体"/>
          <w:sz w:val="28"/>
          <w:szCs w:val="28"/>
        </w:rPr>
        <w:t>超大深基坑七圆环内支撑施工与安全控制技术</w:t>
      </w:r>
      <w:r>
        <w:rPr>
          <w:rFonts w:hint="eastAsia" w:ascii="宋体" w:hAnsi="宋体" w:eastAsia="宋体" w:cs="宋体"/>
          <w:sz w:val="28"/>
          <w:szCs w:val="28"/>
          <w:lang w:eastAsia="zh-CN"/>
        </w:rPr>
        <w:t>”</w:t>
      </w:r>
      <w:r>
        <w:rPr>
          <w:rFonts w:hint="eastAsia" w:ascii="宋体" w:hAnsi="宋体" w:eastAsia="宋体" w:cs="宋体"/>
          <w:sz w:val="28"/>
          <w:szCs w:val="28"/>
        </w:rPr>
        <w:t>的研究工作，协助完成创新成果一</w:t>
      </w:r>
      <w:r>
        <w:rPr>
          <w:rFonts w:hint="eastAsia" w:ascii="宋体" w:hAnsi="宋体" w:eastAsia="宋体" w:cs="宋体"/>
          <w:sz w:val="28"/>
          <w:szCs w:val="28"/>
          <w:lang w:eastAsia="zh-CN"/>
        </w:rPr>
        <w:t>“</w:t>
      </w:r>
      <w:r>
        <w:rPr>
          <w:rFonts w:hint="eastAsia" w:ascii="宋体" w:hAnsi="宋体" w:eastAsia="宋体" w:cs="宋体"/>
          <w:sz w:val="28"/>
          <w:szCs w:val="28"/>
        </w:rPr>
        <w:t>高原湖相沉积软土的小应变特性研究</w:t>
      </w:r>
      <w:r>
        <w:rPr>
          <w:rFonts w:hint="eastAsia" w:ascii="宋体" w:hAnsi="宋体" w:eastAsia="宋体" w:cs="宋体"/>
          <w:sz w:val="28"/>
          <w:szCs w:val="28"/>
          <w:lang w:eastAsia="zh-CN"/>
        </w:rPr>
        <w:t>”</w:t>
      </w:r>
      <w:r>
        <w:rPr>
          <w:rFonts w:hint="eastAsia" w:ascii="宋体" w:hAnsi="宋体" w:eastAsia="宋体" w:cs="宋体"/>
          <w:sz w:val="28"/>
          <w:szCs w:val="28"/>
        </w:rPr>
        <w:t>。</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2完成单位中国建筑一局（集团）有限公司：作为昆明综合交通国际枢纽的实施单位，负责项目的前期策划、统筹执行和研究总结，完成了昆明综合交通国际枢纽基坑工程的施工，解决了泥炭土地区七圆环内支撑耦合受力转换的难题。牵头完成了创新成果三&lt;超大深基坑七圆环内支撑施工与安全控制技术&gt;和创新成果四</w:t>
      </w:r>
      <w:r>
        <w:rPr>
          <w:rFonts w:hint="eastAsia" w:ascii="宋体" w:hAnsi="宋体" w:eastAsia="宋体" w:cs="宋体"/>
          <w:sz w:val="28"/>
          <w:szCs w:val="28"/>
          <w:lang w:eastAsia="zh-CN"/>
        </w:rPr>
        <w:t>“</w:t>
      </w:r>
      <w:r>
        <w:rPr>
          <w:rFonts w:hint="eastAsia" w:ascii="宋体" w:hAnsi="宋体" w:eastAsia="宋体" w:cs="宋体"/>
          <w:sz w:val="28"/>
          <w:szCs w:val="28"/>
        </w:rPr>
        <w:t>超大深基坑碳排放与减碳措施研究</w:t>
      </w:r>
      <w:r>
        <w:rPr>
          <w:rFonts w:hint="eastAsia" w:ascii="宋体" w:hAnsi="宋体" w:eastAsia="宋体" w:cs="宋体"/>
          <w:sz w:val="28"/>
          <w:szCs w:val="28"/>
          <w:lang w:eastAsia="zh-CN"/>
        </w:rPr>
        <w:t>”</w:t>
      </w:r>
      <w:r>
        <w:rPr>
          <w:rFonts w:hint="eastAsia" w:ascii="宋体" w:hAnsi="宋体" w:eastAsia="宋体" w:cs="宋体"/>
          <w:sz w:val="28"/>
          <w:szCs w:val="28"/>
        </w:rPr>
        <w:t>的研究工作，并对创新成果二</w:t>
      </w:r>
      <w:r>
        <w:rPr>
          <w:rFonts w:hint="eastAsia" w:ascii="宋体" w:hAnsi="宋体" w:eastAsia="宋体" w:cs="宋体"/>
          <w:sz w:val="28"/>
          <w:szCs w:val="28"/>
          <w:lang w:eastAsia="zh-CN"/>
        </w:rPr>
        <w:t>“</w:t>
      </w:r>
      <w:r>
        <w:rPr>
          <w:rFonts w:hint="eastAsia" w:ascii="宋体" w:hAnsi="宋体" w:eastAsia="宋体" w:cs="宋体"/>
          <w:sz w:val="28"/>
          <w:szCs w:val="28"/>
        </w:rPr>
        <w:t>超大多圆环内支撑避让塔楼设计技术</w:t>
      </w:r>
      <w:r>
        <w:rPr>
          <w:rFonts w:hint="eastAsia" w:ascii="宋体" w:hAnsi="宋体" w:eastAsia="宋体" w:cs="宋体"/>
          <w:sz w:val="28"/>
          <w:szCs w:val="28"/>
          <w:lang w:eastAsia="zh-CN"/>
        </w:rPr>
        <w:t>”</w:t>
      </w:r>
      <w:r>
        <w:rPr>
          <w:rFonts w:hint="eastAsia" w:ascii="宋体" w:hAnsi="宋体" w:eastAsia="宋体" w:cs="宋体"/>
          <w:sz w:val="28"/>
          <w:szCs w:val="28"/>
        </w:rPr>
        <w:t>提出现场实施需求。</w:t>
      </w:r>
    </w:p>
    <w:p>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3完成单位华东建筑设计研究院有限公司：牵头完成了创新成果二&lt;超大多圆环内支撑避让塔楼设计技术&gt;的研究工作，创新性地提出了避开主塔楼的大直径七圆环内支撑设计方案，建立了三维数值分析模型，提出多圆环内支撑异步解耦设计技术，协助完成创新成果一</w:t>
      </w:r>
      <w:r>
        <w:rPr>
          <w:rFonts w:hint="eastAsia" w:ascii="宋体" w:hAnsi="宋体" w:eastAsia="宋体" w:cs="宋体"/>
          <w:sz w:val="28"/>
          <w:szCs w:val="28"/>
          <w:lang w:eastAsia="zh-CN"/>
        </w:rPr>
        <w:t>“</w:t>
      </w:r>
      <w:r>
        <w:rPr>
          <w:rFonts w:hint="eastAsia" w:ascii="宋体" w:hAnsi="宋体" w:eastAsia="宋体" w:cs="宋体"/>
          <w:sz w:val="28"/>
          <w:szCs w:val="28"/>
        </w:rPr>
        <w:t>高原湖相沉积软土的小应变特性研究</w:t>
      </w:r>
      <w:r>
        <w:rPr>
          <w:rFonts w:hint="eastAsia" w:ascii="宋体" w:hAnsi="宋体" w:eastAsia="宋体" w:cs="宋体"/>
          <w:sz w:val="28"/>
          <w:szCs w:val="28"/>
          <w:lang w:eastAsia="zh-CN"/>
        </w:rPr>
        <w:t>”</w:t>
      </w:r>
      <w:r>
        <w:rPr>
          <w:rFonts w:hint="eastAsia" w:ascii="宋体" w:hAnsi="宋体" w:eastAsia="宋体" w:cs="宋体"/>
          <w:sz w:val="28"/>
          <w:szCs w:val="28"/>
        </w:rPr>
        <w:t>的数值分析方法，相关研究成果已在昆明交通枢纽、昆明恒隆广场等工程中成功应用。</w:t>
      </w:r>
    </w:p>
    <w:p>
      <w:pPr>
        <w:adjustRightInd w:val="0"/>
        <w:snapToGrid w:val="0"/>
        <w:spacing w:line="560" w:lineRule="exact"/>
        <w:ind w:firstLine="560" w:firstLineChars="200"/>
        <w:rPr>
          <w:rFonts w:hint="eastAsia" w:ascii="宋体" w:hAnsi="宋体" w:eastAsia="宋体" w:cs="宋体"/>
          <w:b/>
          <w:bCs/>
          <w:sz w:val="24"/>
          <w:szCs w:val="24"/>
        </w:rPr>
        <w:sectPr>
          <w:footerReference r:id="rId7" w:type="default"/>
          <w:pgSz w:w="11906" w:h="16838"/>
          <w:pgMar w:top="1440" w:right="1803" w:bottom="1440" w:left="1803" w:header="851" w:footer="992" w:gutter="0"/>
          <w:cols w:space="720" w:num="1"/>
          <w:docGrid w:type="lines" w:linePitch="319" w:charSpace="0"/>
        </w:sectPr>
      </w:pPr>
      <w:r>
        <w:rPr>
          <w:rFonts w:hint="eastAsia" w:ascii="宋体" w:hAnsi="宋体" w:eastAsia="宋体" w:cs="宋体"/>
          <w:sz w:val="28"/>
          <w:szCs w:val="28"/>
        </w:rPr>
        <w:t>第4完成单位昆明理工大学：作为基础理论研究实力雄厚的高等院校，为本项目提供了良好的试验条件和基础理论支撑，牵头完成了创新成果一</w:t>
      </w:r>
      <w:r>
        <w:rPr>
          <w:rFonts w:hint="eastAsia" w:ascii="宋体" w:hAnsi="宋体" w:eastAsia="宋体" w:cs="宋体"/>
          <w:sz w:val="28"/>
          <w:szCs w:val="28"/>
          <w:lang w:eastAsia="zh-CN"/>
        </w:rPr>
        <w:t>“</w:t>
      </w:r>
      <w:r>
        <w:rPr>
          <w:rFonts w:hint="eastAsia" w:ascii="宋体" w:hAnsi="宋体" w:eastAsia="宋体" w:cs="宋体"/>
          <w:sz w:val="28"/>
          <w:szCs w:val="28"/>
        </w:rPr>
        <w:t>高原湖相沉积软土的小应变特性研究</w:t>
      </w:r>
      <w:r>
        <w:rPr>
          <w:rFonts w:hint="eastAsia" w:ascii="宋体" w:hAnsi="宋体" w:eastAsia="宋体" w:cs="宋体"/>
          <w:sz w:val="28"/>
          <w:szCs w:val="28"/>
          <w:lang w:eastAsia="zh-CN"/>
        </w:rPr>
        <w:t>”</w:t>
      </w:r>
      <w:r>
        <w:rPr>
          <w:rFonts w:hint="eastAsia" w:ascii="宋体" w:hAnsi="宋体" w:eastAsia="宋体" w:cs="宋体"/>
          <w:sz w:val="28"/>
          <w:szCs w:val="28"/>
        </w:rPr>
        <w:t>的试验研究和理论分析，揭示了高原湖相沉积软土的小应变特性规律和蠕变变形规律，为泥炭土基坑利用时空效应进行开挖施工变形控制提供了依据，相关研究成果已在昆明交通枢纽、春之眼商业中心、昆明恒隆广场等项目成功应用。</w:t>
      </w:r>
    </w:p>
    <w:p>
      <w:pPr>
        <w:adjustRightInd w:val="0"/>
        <w:snapToGrid w:val="0"/>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五、主要知识产权和标准规范等目录</w:t>
      </w:r>
    </w:p>
    <w:p>
      <w:pPr>
        <w:pStyle w:val="2"/>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1.主要知识产权目录</w:t>
      </w:r>
    </w:p>
    <w:tbl>
      <w:tblPr>
        <w:tblStyle w:val="11"/>
        <w:tblW w:w="13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762"/>
        <w:gridCol w:w="917"/>
        <w:gridCol w:w="1583"/>
        <w:gridCol w:w="1000"/>
        <w:gridCol w:w="2174"/>
        <w:gridCol w:w="1376"/>
        <w:gridCol w:w="1211"/>
        <w:gridCol w:w="1784"/>
        <w:gridCol w:w="2547"/>
        <w:gridCol w:w="6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blHeader/>
          <w:jc w:val="center"/>
        </w:trPr>
        <w:tc>
          <w:tcPr>
            <w:tcW w:w="762" w:type="dxa"/>
            <w:noWrap w:val="0"/>
            <w:vAlign w:val="center"/>
          </w:tcPr>
          <w:p>
            <w:pPr>
              <w:spacing w:line="39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917" w:type="dxa"/>
            <w:noWrap w:val="0"/>
            <w:vAlign w:val="center"/>
          </w:tcPr>
          <w:p>
            <w:pPr>
              <w:spacing w:line="390" w:lineRule="exact"/>
              <w:jc w:val="center"/>
              <w:rPr>
                <w:rFonts w:hint="eastAsia" w:ascii="宋体" w:hAnsi="宋体" w:eastAsia="宋体" w:cs="宋体"/>
                <w:sz w:val="24"/>
                <w:szCs w:val="24"/>
              </w:rPr>
            </w:pPr>
            <w:r>
              <w:rPr>
                <w:rFonts w:hint="eastAsia" w:ascii="宋体" w:hAnsi="宋体" w:eastAsia="宋体" w:cs="宋体"/>
                <w:sz w:val="24"/>
                <w:szCs w:val="24"/>
              </w:rPr>
              <w:t>知识产权（标准）类别</w:t>
            </w:r>
          </w:p>
        </w:tc>
        <w:tc>
          <w:tcPr>
            <w:tcW w:w="1583" w:type="dxa"/>
            <w:noWrap w:val="0"/>
            <w:vAlign w:val="center"/>
          </w:tcPr>
          <w:p>
            <w:pPr>
              <w:spacing w:line="390" w:lineRule="exact"/>
              <w:jc w:val="center"/>
              <w:rPr>
                <w:rFonts w:hint="eastAsia" w:ascii="宋体" w:hAnsi="宋体" w:eastAsia="宋体" w:cs="宋体"/>
                <w:sz w:val="24"/>
                <w:szCs w:val="24"/>
              </w:rPr>
            </w:pPr>
            <w:r>
              <w:rPr>
                <w:rFonts w:hint="eastAsia" w:ascii="宋体" w:hAnsi="宋体" w:eastAsia="宋体" w:cs="宋体"/>
                <w:sz w:val="24"/>
                <w:szCs w:val="24"/>
              </w:rPr>
              <w:t>知识产权（标准）具体名称</w:t>
            </w:r>
          </w:p>
        </w:tc>
        <w:tc>
          <w:tcPr>
            <w:tcW w:w="1000" w:type="dxa"/>
            <w:noWrap w:val="0"/>
            <w:vAlign w:val="center"/>
          </w:tcPr>
          <w:p>
            <w:pPr>
              <w:spacing w:line="390" w:lineRule="exact"/>
              <w:jc w:val="center"/>
              <w:rPr>
                <w:rFonts w:hint="eastAsia" w:ascii="宋体" w:hAnsi="宋体" w:eastAsia="宋体" w:cs="宋体"/>
                <w:sz w:val="24"/>
                <w:szCs w:val="24"/>
              </w:rPr>
            </w:pPr>
            <w:r>
              <w:rPr>
                <w:rFonts w:hint="eastAsia" w:ascii="宋体" w:hAnsi="宋体" w:eastAsia="宋体" w:cs="宋体"/>
                <w:sz w:val="24"/>
                <w:szCs w:val="24"/>
              </w:rPr>
              <w:t>国家</w:t>
            </w:r>
          </w:p>
          <w:p>
            <w:pPr>
              <w:spacing w:line="390" w:lineRule="exact"/>
              <w:jc w:val="center"/>
              <w:rPr>
                <w:rFonts w:hint="eastAsia" w:ascii="宋体" w:hAnsi="宋体" w:eastAsia="宋体" w:cs="宋体"/>
                <w:sz w:val="24"/>
                <w:szCs w:val="24"/>
              </w:rPr>
            </w:pPr>
            <w:r>
              <w:rPr>
                <w:rFonts w:hint="eastAsia" w:ascii="宋体" w:hAnsi="宋体" w:eastAsia="宋体" w:cs="宋体"/>
                <w:sz w:val="24"/>
                <w:szCs w:val="24"/>
              </w:rPr>
              <w:t>（地区）</w:t>
            </w:r>
          </w:p>
        </w:tc>
        <w:tc>
          <w:tcPr>
            <w:tcW w:w="2174" w:type="dxa"/>
            <w:noWrap w:val="0"/>
            <w:vAlign w:val="center"/>
          </w:tcPr>
          <w:p>
            <w:pPr>
              <w:spacing w:line="390" w:lineRule="exact"/>
              <w:jc w:val="center"/>
              <w:rPr>
                <w:rFonts w:hint="eastAsia" w:ascii="宋体" w:hAnsi="宋体" w:eastAsia="宋体" w:cs="宋体"/>
                <w:sz w:val="24"/>
                <w:szCs w:val="24"/>
              </w:rPr>
            </w:pPr>
            <w:r>
              <w:rPr>
                <w:rFonts w:hint="eastAsia" w:ascii="宋体" w:hAnsi="宋体" w:eastAsia="宋体" w:cs="宋体"/>
                <w:sz w:val="24"/>
                <w:szCs w:val="24"/>
              </w:rPr>
              <w:t>授权号</w:t>
            </w:r>
            <w:r>
              <w:rPr>
                <w:rFonts w:hint="eastAsia" w:ascii="宋体" w:hAnsi="宋体" w:eastAsia="宋体" w:cs="宋体"/>
                <w:sz w:val="24"/>
                <w:szCs w:val="24"/>
              </w:rPr>
              <w:br w:type="textWrapping" w:clear="all"/>
            </w:r>
            <w:r>
              <w:rPr>
                <w:rFonts w:hint="eastAsia" w:ascii="宋体" w:hAnsi="宋体" w:eastAsia="宋体" w:cs="宋体"/>
                <w:sz w:val="24"/>
                <w:szCs w:val="24"/>
              </w:rPr>
              <w:t>（标准编号）</w:t>
            </w:r>
          </w:p>
        </w:tc>
        <w:tc>
          <w:tcPr>
            <w:tcW w:w="1376" w:type="dxa"/>
            <w:noWrap w:val="0"/>
            <w:vAlign w:val="center"/>
          </w:tcPr>
          <w:p>
            <w:pPr>
              <w:spacing w:line="390" w:lineRule="exact"/>
              <w:jc w:val="center"/>
              <w:rPr>
                <w:rFonts w:hint="eastAsia" w:ascii="宋体" w:hAnsi="宋体" w:eastAsia="宋体" w:cs="宋体"/>
                <w:sz w:val="24"/>
                <w:szCs w:val="24"/>
              </w:rPr>
            </w:pPr>
            <w:r>
              <w:rPr>
                <w:rFonts w:hint="eastAsia" w:ascii="宋体" w:hAnsi="宋体" w:eastAsia="宋体" w:cs="宋体"/>
                <w:sz w:val="24"/>
                <w:szCs w:val="24"/>
              </w:rPr>
              <w:t>授权（标准发布）日期</w:t>
            </w:r>
          </w:p>
        </w:tc>
        <w:tc>
          <w:tcPr>
            <w:tcW w:w="1211" w:type="dxa"/>
            <w:noWrap w:val="0"/>
            <w:vAlign w:val="center"/>
          </w:tcPr>
          <w:p>
            <w:pPr>
              <w:spacing w:line="390" w:lineRule="exact"/>
              <w:jc w:val="center"/>
              <w:rPr>
                <w:rFonts w:hint="eastAsia" w:ascii="宋体" w:hAnsi="宋体" w:eastAsia="宋体" w:cs="宋体"/>
                <w:sz w:val="24"/>
                <w:szCs w:val="24"/>
              </w:rPr>
            </w:pPr>
            <w:r>
              <w:rPr>
                <w:rFonts w:hint="eastAsia" w:ascii="宋体" w:hAnsi="宋体" w:eastAsia="宋体" w:cs="宋体"/>
                <w:sz w:val="24"/>
                <w:szCs w:val="24"/>
              </w:rPr>
              <w:t>证书编号（标准批准发布部门）</w:t>
            </w:r>
          </w:p>
        </w:tc>
        <w:tc>
          <w:tcPr>
            <w:tcW w:w="1784" w:type="dxa"/>
            <w:noWrap w:val="0"/>
            <w:vAlign w:val="center"/>
          </w:tcPr>
          <w:p>
            <w:pPr>
              <w:spacing w:line="390" w:lineRule="exact"/>
              <w:jc w:val="center"/>
              <w:rPr>
                <w:rFonts w:hint="eastAsia" w:ascii="宋体" w:hAnsi="宋体" w:eastAsia="宋体" w:cs="宋体"/>
                <w:sz w:val="24"/>
                <w:szCs w:val="24"/>
              </w:rPr>
            </w:pPr>
            <w:r>
              <w:rPr>
                <w:rFonts w:hint="eastAsia" w:ascii="宋体" w:hAnsi="宋体" w:eastAsia="宋体" w:cs="宋体"/>
                <w:sz w:val="24"/>
                <w:szCs w:val="24"/>
              </w:rPr>
              <w:t>权利人（标准起草单位）</w:t>
            </w:r>
          </w:p>
        </w:tc>
        <w:tc>
          <w:tcPr>
            <w:tcW w:w="2547" w:type="dxa"/>
            <w:noWrap w:val="0"/>
            <w:vAlign w:val="center"/>
          </w:tcPr>
          <w:p>
            <w:pPr>
              <w:spacing w:line="390" w:lineRule="exact"/>
              <w:jc w:val="center"/>
              <w:rPr>
                <w:rFonts w:hint="eastAsia" w:ascii="宋体" w:hAnsi="宋体" w:eastAsia="宋体" w:cs="宋体"/>
                <w:sz w:val="24"/>
                <w:szCs w:val="24"/>
              </w:rPr>
            </w:pPr>
            <w:r>
              <w:rPr>
                <w:rFonts w:hint="eastAsia" w:ascii="宋体" w:hAnsi="宋体" w:eastAsia="宋体" w:cs="宋体"/>
                <w:sz w:val="24"/>
                <w:szCs w:val="24"/>
              </w:rPr>
              <w:t>发明人</w:t>
            </w:r>
            <w:r>
              <w:rPr>
                <w:rFonts w:hint="eastAsia" w:ascii="宋体" w:hAnsi="宋体" w:eastAsia="宋体" w:cs="宋体"/>
                <w:sz w:val="24"/>
                <w:szCs w:val="24"/>
              </w:rPr>
              <w:br w:type="textWrapping" w:clear="all"/>
            </w:r>
            <w:r>
              <w:rPr>
                <w:rFonts w:hint="eastAsia" w:ascii="宋体" w:hAnsi="宋体" w:eastAsia="宋体" w:cs="宋体"/>
                <w:sz w:val="24"/>
                <w:szCs w:val="24"/>
              </w:rPr>
              <w:t>（标准起草人）</w:t>
            </w:r>
          </w:p>
        </w:tc>
        <w:tc>
          <w:tcPr>
            <w:tcW w:w="636" w:type="dxa"/>
            <w:noWrap w:val="0"/>
            <w:vAlign w:val="center"/>
          </w:tcPr>
          <w:p>
            <w:pPr>
              <w:spacing w:line="390" w:lineRule="exact"/>
              <w:jc w:val="center"/>
              <w:rPr>
                <w:rFonts w:hint="eastAsia" w:ascii="宋体" w:hAnsi="宋体" w:eastAsia="宋体" w:cs="宋体"/>
                <w:sz w:val="24"/>
                <w:szCs w:val="24"/>
              </w:rPr>
            </w:pPr>
            <w:r>
              <w:rPr>
                <w:rFonts w:hint="eastAsia" w:ascii="宋体" w:hAnsi="宋体" w:eastAsia="宋体" w:cs="宋体"/>
                <w:sz w:val="24"/>
                <w:szCs w:val="24"/>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58" w:hRule="atLeast"/>
          <w:jc w:val="center"/>
        </w:trPr>
        <w:tc>
          <w:tcPr>
            <w:tcW w:w="76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9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地方</w:t>
            </w:r>
            <w:r>
              <w:rPr>
                <w:rFonts w:hint="eastAsia" w:ascii="宋体" w:hAnsi="宋体" w:eastAsia="宋体" w:cs="宋体"/>
                <w:sz w:val="24"/>
                <w:szCs w:val="24"/>
              </w:rPr>
              <w:br w:type="textWrapping"/>
            </w:r>
            <w:r>
              <w:rPr>
                <w:rFonts w:hint="eastAsia" w:ascii="宋体" w:hAnsi="宋体" w:eastAsia="宋体" w:cs="宋体"/>
                <w:sz w:val="24"/>
                <w:szCs w:val="24"/>
              </w:rPr>
              <w:t>标准</w:t>
            </w:r>
          </w:p>
        </w:tc>
        <w:tc>
          <w:tcPr>
            <w:tcW w:w="158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云南省基坑工程内支撑技术规程</w:t>
            </w:r>
          </w:p>
        </w:tc>
        <w:tc>
          <w:tcPr>
            <w:tcW w:w="10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w:t>
            </w:r>
          </w:p>
        </w:tc>
        <w:tc>
          <w:tcPr>
            <w:tcW w:w="217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DBJ53/T-142-2023</w:t>
            </w:r>
          </w:p>
        </w:tc>
        <w:tc>
          <w:tcPr>
            <w:tcW w:w="137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2023-03-14</w:t>
            </w:r>
          </w:p>
        </w:tc>
        <w:tc>
          <w:tcPr>
            <w:tcW w:w="12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云南省住房和城乡建设厅</w:t>
            </w:r>
          </w:p>
        </w:tc>
        <w:tc>
          <w:tcPr>
            <w:tcW w:w="17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中国建筑一局（集团）有限公司</w:t>
            </w:r>
            <w:r>
              <w:rPr>
                <w:rFonts w:hint="eastAsia" w:ascii="宋体" w:hAnsi="宋体" w:eastAsia="宋体" w:cs="宋体"/>
                <w:sz w:val="24"/>
                <w:szCs w:val="24"/>
                <w:lang w:eastAsia="zh-CN"/>
              </w:rPr>
              <w:t>、</w:t>
            </w:r>
            <w:r>
              <w:rPr>
                <w:rFonts w:hint="eastAsia" w:ascii="宋体" w:hAnsi="宋体" w:eastAsia="宋体" w:cs="宋体"/>
                <w:sz w:val="24"/>
                <w:szCs w:val="24"/>
              </w:rPr>
              <w:t>昆明理工大学</w:t>
            </w:r>
            <w:r>
              <w:rPr>
                <w:rFonts w:hint="eastAsia" w:ascii="宋体" w:hAnsi="宋体" w:eastAsia="宋体" w:cs="宋体"/>
                <w:sz w:val="24"/>
                <w:szCs w:val="24"/>
                <w:lang w:eastAsia="zh-CN"/>
              </w:rPr>
              <w:t>、</w:t>
            </w:r>
            <w:r>
              <w:rPr>
                <w:rFonts w:hint="eastAsia" w:ascii="宋体" w:hAnsi="宋体" w:eastAsia="宋体" w:cs="宋体"/>
                <w:sz w:val="24"/>
                <w:szCs w:val="24"/>
              </w:rPr>
              <w:t>云南建投第一勘察设计有限公司</w:t>
            </w:r>
            <w:r>
              <w:rPr>
                <w:rFonts w:hint="eastAsia" w:ascii="宋体" w:hAnsi="宋体" w:eastAsia="宋体" w:cs="宋体"/>
                <w:sz w:val="24"/>
                <w:szCs w:val="24"/>
                <w:lang w:eastAsia="zh-CN"/>
              </w:rPr>
              <w:t>、</w:t>
            </w:r>
            <w:r>
              <w:rPr>
                <w:rFonts w:hint="eastAsia" w:ascii="宋体" w:hAnsi="宋体" w:eastAsia="宋体" w:cs="宋体"/>
                <w:sz w:val="24"/>
                <w:szCs w:val="24"/>
              </w:rPr>
              <w:t>华东建筑设计研究院有限公司</w:t>
            </w:r>
          </w:p>
        </w:tc>
        <w:tc>
          <w:tcPr>
            <w:tcW w:w="2547" w:type="dxa"/>
            <w:noWrap w:val="0"/>
            <w:vAlign w:val="center"/>
          </w:tcPr>
          <w:p>
            <w:pPr>
              <w:spacing w:line="312" w:lineRule="auto"/>
              <w:rPr>
                <w:rFonts w:hint="eastAsia" w:ascii="宋体" w:hAnsi="宋体" w:eastAsia="宋体" w:cs="宋体"/>
                <w:sz w:val="24"/>
                <w:szCs w:val="24"/>
              </w:rPr>
            </w:pPr>
            <w:r>
              <w:rPr>
                <w:rFonts w:hint="eastAsia" w:ascii="宋体" w:hAnsi="宋体" w:eastAsia="宋体" w:cs="宋体"/>
                <w:sz w:val="24"/>
                <w:szCs w:val="24"/>
              </w:rPr>
              <w:t>胡贺祥</w:t>
            </w:r>
            <w:r>
              <w:rPr>
                <w:rFonts w:hint="eastAsia" w:ascii="宋体" w:hAnsi="宋体" w:eastAsia="宋体" w:cs="宋体"/>
                <w:sz w:val="24"/>
                <w:szCs w:val="24"/>
                <w:lang w:eastAsia="zh-CN"/>
              </w:rPr>
              <w:t>、</w:t>
            </w:r>
            <w:r>
              <w:rPr>
                <w:rFonts w:hint="eastAsia" w:ascii="宋体" w:hAnsi="宋体" w:eastAsia="宋体" w:cs="宋体"/>
                <w:sz w:val="24"/>
                <w:szCs w:val="24"/>
              </w:rPr>
              <w:t>李朝来</w:t>
            </w:r>
            <w:r>
              <w:rPr>
                <w:rFonts w:hint="eastAsia" w:ascii="宋体" w:hAnsi="宋体" w:eastAsia="宋体" w:cs="宋体"/>
                <w:sz w:val="24"/>
                <w:szCs w:val="24"/>
                <w:lang w:eastAsia="zh-CN"/>
              </w:rPr>
              <w:t>、</w:t>
            </w:r>
            <w:r>
              <w:rPr>
                <w:rFonts w:hint="eastAsia" w:ascii="宋体" w:hAnsi="宋体" w:eastAsia="宋体" w:cs="宋体"/>
                <w:sz w:val="24"/>
                <w:szCs w:val="24"/>
              </w:rPr>
              <w:t>金晓飞</w:t>
            </w:r>
            <w:r>
              <w:rPr>
                <w:rFonts w:hint="eastAsia" w:ascii="宋体" w:hAnsi="宋体" w:eastAsia="宋体" w:cs="宋体"/>
                <w:sz w:val="24"/>
                <w:szCs w:val="24"/>
                <w:lang w:eastAsia="zh-CN"/>
              </w:rPr>
              <w:t>、</w:t>
            </w:r>
            <w:r>
              <w:rPr>
                <w:rFonts w:hint="eastAsia" w:ascii="宋体" w:hAnsi="宋体" w:eastAsia="宋体" w:cs="宋体"/>
                <w:sz w:val="24"/>
                <w:szCs w:val="24"/>
              </w:rPr>
              <w:t>刘克文</w:t>
            </w:r>
            <w:r>
              <w:rPr>
                <w:rFonts w:hint="eastAsia" w:ascii="宋体" w:hAnsi="宋体" w:eastAsia="宋体" w:cs="宋体"/>
                <w:sz w:val="24"/>
                <w:szCs w:val="24"/>
                <w:lang w:eastAsia="zh-CN"/>
              </w:rPr>
              <w:t>、</w:t>
            </w:r>
            <w:r>
              <w:rPr>
                <w:rFonts w:hint="eastAsia" w:ascii="宋体" w:hAnsi="宋体" w:eastAsia="宋体" w:cs="宋体"/>
                <w:sz w:val="24"/>
                <w:szCs w:val="24"/>
              </w:rPr>
              <w:t>徐中华</w:t>
            </w:r>
            <w:r>
              <w:rPr>
                <w:rFonts w:hint="eastAsia" w:ascii="宋体" w:hAnsi="宋体" w:eastAsia="宋体" w:cs="宋体"/>
                <w:sz w:val="24"/>
                <w:szCs w:val="24"/>
                <w:lang w:eastAsia="zh-CN"/>
              </w:rPr>
              <w:t>、</w:t>
            </w:r>
            <w:r>
              <w:rPr>
                <w:rFonts w:hint="eastAsia" w:ascii="宋体" w:hAnsi="宋体" w:eastAsia="宋体" w:cs="宋体"/>
                <w:sz w:val="24"/>
                <w:szCs w:val="24"/>
              </w:rPr>
              <w:t>翁其平</w:t>
            </w:r>
            <w:r>
              <w:rPr>
                <w:rFonts w:hint="eastAsia" w:ascii="宋体" w:hAnsi="宋体" w:eastAsia="宋体" w:cs="宋体"/>
                <w:sz w:val="24"/>
                <w:szCs w:val="24"/>
                <w:lang w:eastAsia="zh-CN"/>
              </w:rPr>
              <w:t>、</w:t>
            </w:r>
            <w:r>
              <w:rPr>
                <w:rFonts w:hint="eastAsia" w:ascii="宋体" w:hAnsi="宋体" w:eastAsia="宋体" w:cs="宋体"/>
                <w:sz w:val="24"/>
                <w:szCs w:val="24"/>
              </w:rPr>
              <w:t>李焕军</w:t>
            </w:r>
          </w:p>
        </w:tc>
        <w:tc>
          <w:tcPr>
            <w:tcW w:w="63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atLeast"/>
          <w:jc w:val="center"/>
        </w:trPr>
        <w:tc>
          <w:tcPr>
            <w:tcW w:w="76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9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发明</w:t>
            </w:r>
            <w:r>
              <w:rPr>
                <w:rFonts w:hint="eastAsia" w:ascii="宋体" w:hAnsi="宋体" w:eastAsia="宋体" w:cs="宋体"/>
                <w:sz w:val="24"/>
                <w:szCs w:val="24"/>
              </w:rPr>
              <w:br w:type="textWrapping"/>
            </w:r>
            <w:r>
              <w:rPr>
                <w:rFonts w:hint="eastAsia" w:ascii="宋体" w:hAnsi="宋体" w:eastAsia="宋体" w:cs="宋体"/>
                <w:sz w:val="24"/>
                <w:szCs w:val="24"/>
              </w:rPr>
              <w:t>专利</w:t>
            </w:r>
          </w:p>
        </w:tc>
        <w:tc>
          <w:tcPr>
            <w:tcW w:w="158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一种基于深基坑多圆环内支撑的定向移动装配式马道</w:t>
            </w:r>
          </w:p>
        </w:tc>
        <w:tc>
          <w:tcPr>
            <w:tcW w:w="10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w:t>
            </w:r>
          </w:p>
        </w:tc>
        <w:tc>
          <w:tcPr>
            <w:tcW w:w="217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202210587041.X</w:t>
            </w:r>
          </w:p>
        </w:tc>
        <w:tc>
          <w:tcPr>
            <w:tcW w:w="137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2023-03-24</w:t>
            </w:r>
          </w:p>
        </w:tc>
        <w:tc>
          <w:tcPr>
            <w:tcW w:w="12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5809185</w:t>
            </w:r>
          </w:p>
        </w:tc>
        <w:tc>
          <w:tcPr>
            <w:tcW w:w="17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中国建筑一局（集团）有限公司</w:t>
            </w:r>
          </w:p>
        </w:tc>
        <w:tc>
          <w:tcPr>
            <w:tcW w:w="2547" w:type="dxa"/>
            <w:noWrap w:val="0"/>
            <w:vAlign w:val="center"/>
          </w:tcPr>
          <w:p>
            <w:pPr>
              <w:spacing w:before="63" w:beforeLines="20" w:after="63" w:afterLines="20" w:line="312" w:lineRule="auto"/>
              <w:rPr>
                <w:rFonts w:hint="eastAsia" w:ascii="宋体" w:hAnsi="宋体" w:eastAsia="宋体" w:cs="宋体"/>
                <w:sz w:val="24"/>
                <w:szCs w:val="24"/>
              </w:rPr>
            </w:pPr>
            <w:r>
              <w:rPr>
                <w:rFonts w:hint="eastAsia" w:ascii="宋体" w:hAnsi="宋体" w:eastAsia="宋体" w:cs="宋体"/>
                <w:sz w:val="24"/>
                <w:szCs w:val="24"/>
              </w:rPr>
              <w:t>潘振冬</w:t>
            </w:r>
            <w:r>
              <w:rPr>
                <w:rFonts w:hint="eastAsia" w:ascii="宋体" w:hAnsi="宋体" w:eastAsia="宋体" w:cs="宋体"/>
                <w:sz w:val="24"/>
                <w:szCs w:val="24"/>
                <w:lang w:eastAsia="zh-CN"/>
              </w:rPr>
              <w:t>、</w:t>
            </w:r>
            <w:r>
              <w:rPr>
                <w:rFonts w:hint="eastAsia" w:ascii="宋体" w:hAnsi="宋体" w:eastAsia="宋体" w:cs="宋体"/>
                <w:sz w:val="24"/>
                <w:szCs w:val="24"/>
              </w:rPr>
              <w:t>王一涵</w:t>
            </w:r>
            <w:r>
              <w:rPr>
                <w:rFonts w:hint="eastAsia" w:ascii="宋体" w:hAnsi="宋体" w:eastAsia="宋体" w:cs="宋体"/>
                <w:sz w:val="24"/>
                <w:szCs w:val="24"/>
                <w:lang w:eastAsia="zh-CN"/>
              </w:rPr>
              <w:t>、</w:t>
            </w:r>
            <w:r>
              <w:rPr>
                <w:rFonts w:hint="eastAsia" w:ascii="宋体" w:hAnsi="宋体" w:eastAsia="宋体" w:cs="宋体"/>
                <w:sz w:val="24"/>
                <w:szCs w:val="24"/>
              </w:rPr>
              <w:t>胡贺祥</w:t>
            </w:r>
            <w:r>
              <w:rPr>
                <w:rFonts w:hint="eastAsia" w:ascii="宋体" w:hAnsi="宋体" w:eastAsia="宋体" w:cs="宋体"/>
                <w:sz w:val="24"/>
                <w:szCs w:val="24"/>
                <w:lang w:eastAsia="zh-CN"/>
              </w:rPr>
              <w:t>、</w:t>
            </w:r>
            <w:r>
              <w:rPr>
                <w:rFonts w:hint="eastAsia" w:ascii="宋体" w:hAnsi="宋体" w:eastAsia="宋体" w:cs="宋体"/>
                <w:sz w:val="24"/>
                <w:szCs w:val="24"/>
              </w:rPr>
              <w:t>赵艳波</w:t>
            </w:r>
            <w:r>
              <w:rPr>
                <w:rFonts w:hint="eastAsia" w:ascii="宋体" w:hAnsi="宋体" w:eastAsia="宋体" w:cs="宋体"/>
                <w:sz w:val="24"/>
                <w:szCs w:val="24"/>
                <w:lang w:eastAsia="zh-CN"/>
              </w:rPr>
              <w:t>、</w:t>
            </w:r>
            <w:r>
              <w:rPr>
                <w:rFonts w:hint="eastAsia" w:ascii="宋体" w:hAnsi="宋体" w:eastAsia="宋体" w:cs="宋体"/>
                <w:sz w:val="24"/>
                <w:szCs w:val="24"/>
              </w:rPr>
              <w:t>崔婧瑞</w:t>
            </w:r>
            <w:r>
              <w:rPr>
                <w:rFonts w:hint="eastAsia" w:ascii="宋体" w:hAnsi="宋体" w:eastAsia="宋体" w:cs="宋体"/>
                <w:sz w:val="24"/>
                <w:szCs w:val="24"/>
                <w:lang w:eastAsia="zh-CN"/>
              </w:rPr>
              <w:t>、</w:t>
            </w:r>
            <w:r>
              <w:rPr>
                <w:rFonts w:hint="eastAsia" w:ascii="宋体" w:hAnsi="宋体" w:eastAsia="宋体" w:cs="宋体"/>
                <w:sz w:val="24"/>
                <w:szCs w:val="24"/>
              </w:rPr>
              <w:t>李朝来</w:t>
            </w:r>
          </w:p>
        </w:tc>
        <w:tc>
          <w:tcPr>
            <w:tcW w:w="63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atLeast"/>
          <w:jc w:val="center"/>
        </w:trPr>
        <w:tc>
          <w:tcPr>
            <w:tcW w:w="76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9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发明</w:t>
            </w:r>
            <w:r>
              <w:rPr>
                <w:rFonts w:hint="eastAsia" w:ascii="宋体" w:hAnsi="宋体" w:eastAsia="宋体" w:cs="宋体"/>
                <w:sz w:val="24"/>
                <w:szCs w:val="24"/>
              </w:rPr>
              <w:br w:type="textWrapping"/>
            </w:r>
            <w:r>
              <w:rPr>
                <w:rFonts w:hint="eastAsia" w:ascii="宋体" w:hAnsi="宋体" w:eastAsia="宋体" w:cs="宋体"/>
                <w:sz w:val="24"/>
                <w:szCs w:val="24"/>
              </w:rPr>
              <w:t>专利</w:t>
            </w:r>
          </w:p>
        </w:tc>
        <w:tc>
          <w:tcPr>
            <w:tcW w:w="158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凹坑支撑杆分压装置及凹坑坑壁支撑结构</w:t>
            </w:r>
          </w:p>
        </w:tc>
        <w:tc>
          <w:tcPr>
            <w:tcW w:w="10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w:t>
            </w:r>
          </w:p>
        </w:tc>
        <w:tc>
          <w:tcPr>
            <w:tcW w:w="217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202310126682.X</w:t>
            </w:r>
          </w:p>
        </w:tc>
        <w:tc>
          <w:tcPr>
            <w:tcW w:w="137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2023-02-17</w:t>
            </w:r>
          </w:p>
        </w:tc>
        <w:tc>
          <w:tcPr>
            <w:tcW w:w="12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5916106</w:t>
            </w:r>
          </w:p>
        </w:tc>
        <w:tc>
          <w:tcPr>
            <w:tcW w:w="17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中国建筑一局（集团）有限公司</w:t>
            </w:r>
          </w:p>
        </w:tc>
        <w:tc>
          <w:tcPr>
            <w:tcW w:w="2547" w:type="dxa"/>
            <w:noWrap w:val="0"/>
            <w:vAlign w:val="center"/>
          </w:tcPr>
          <w:p>
            <w:pPr>
              <w:spacing w:before="63" w:beforeLines="20" w:after="63" w:afterLines="20" w:line="312" w:lineRule="auto"/>
              <w:rPr>
                <w:rFonts w:hint="eastAsia" w:ascii="宋体" w:hAnsi="宋体" w:eastAsia="宋体" w:cs="宋体"/>
                <w:sz w:val="24"/>
                <w:szCs w:val="24"/>
              </w:rPr>
            </w:pPr>
            <w:r>
              <w:rPr>
                <w:rFonts w:hint="eastAsia" w:ascii="宋体" w:hAnsi="宋体" w:eastAsia="宋体" w:cs="宋体"/>
                <w:sz w:val="24"/>
                <w:szCs w:val="24"/>
              </w:rPr>
              <w:t>赵艳波</w:t>
            </w:r>
            <w:r>
              <w:rPr>
                <w:rFonts w:hint="eastAsia" w:ascii="宋体" w:hAnsi="宋体" w:eastAsia="宋体" w:cs="宋体"/>
                <w:sz w:val="24"/>
                <w:szCs w:val="24"/>
                <w:lang w:eastAsia="zh-CN"/>
              </w:rPr>
              <w:t>、</w:t>
            </w:r>
            <w:r>
              <w:rPr>
                <w:rFonts w:hint="eastAsia" w:ascii="宋体" w:hAnsi="宋体" w:eastAsia="宋体" w:cs="宋体"/>
                <w:sz w:val="24"/>
                <w:szCs w:val="24"/>
              </w:rPr>
              <w:t>胡贺祥</w:t>
            </w:r>
            <w:r>
              <w:rPr>
                <w:rFonts w:hint="eastAsia" w:ascii="宋体" w:hAnsi="宋体" w:eastAsia="宋体" w:cs="宋体"/>
                <w:sz w:val="24"/>
                <w:szCs w:val="24"/>
                <w:lang w:eastAsia="zh-CN"/>
              </w:rPr>
              <w:t>、</w:t>
            </w:r>
            <w:r>
              <w:rPr>
                <w:rFonts w:hint="eastAsia" w:ascii="宋体" w:hAnsi="宋体" w:eastAsia="宋体" w:cs="宋体"/>
                <w:sz w:val="24"/>
                <w:szCs w:val="24"/>
              </w:rPr>
              <w:t>金晓飞</w:t>
            </w:r>
            <w:r>
              <w:rPr>
                <w:rFonts w:hint="eastAsia" w:ascii="宋体" w:hAnsi="宋体" w:eastAsia="宋体" w:cs="宋体"/>
                <w:sz w:val="24"/>
                <w:szCs w:val="24"/>
                <w:lang w:eastAsia="zh-CN"/>
              </w:rPr>
              <w:t>、</w:t>
            </w:r>
            <w:r>
              <w:rPr>
                <w:rFonts w:hint="eastAsia" w:ascii="宋体" w:hAnsi="宋体" w:eastAsia="宋体" w:cs="宋体"/>
                <w:sz w:val="24"/>
                <w:szCs w:val="24"/>
              </w:rPr>
              <w:t>杨旭东</w:t>
            </w:r>
            <w:r>
              <w:rPr>
                <w:rFonts w:hint="eastAsia" w:ascii="宋体" w:hAnsi="宋体" w:eastAsia="宋体" w:cs="宋体"/>
                <w:sz w:val="24"/>
                <w:szCs w:val="24"/>
                <w:lang w:eastAsia="zh-CN"/>
              </w:rPr>
              <w:t>、</w:t>
            </w:r>
            <w:r>
              <w:rPr>
                <w:rFonts w:hint="eastAsia" w:ascii="宋体" w:hAnsi="宋体" w:eastAsia="宋体" w:cs="宋体"/>
                <w:sz w:val="24"/>
                <w:szCs w:val="24"/>
              </w:rPr>
              <w:t>张廷安</w:t>
            </w:r>
            <w:r>
              <w:rPr>
                <w:rFonts w:hint="eastAsia" w:ascii="宋体" w:hAnsi="宋体" w:eastAsia="宋体" w:cs="宋体"/>
                <w:sz w:val="24"/>
                <w:szCs w:val="24"/>
                <w:lang w:eastAsia="zh-CN"/>
              </w:rPr>
              <w:t>、</w:t>
            </w:r>
            <w:r>
              <w:rPr>
                <w:rFonts w:hint="eastAsia" w:ascii="宋体" w:hAnsi="宋体" w:eastAsia="宋体" w:cs="宋体"/>
                <w:sz w:val="24"/>
                <w:szCs w:val="24"/>
              </w:rPr>
              <w:t>崔婧瑞</w:t>
            </w:r>
            <w:r>
              <w:rPr>
                <w:rFonts w:hint="eastAsia" w:ascii="宋体" w:hAnsi="宋体" w:eastAsia="宋体" w:cs="宋体"/>
                <w:sz w:val="24"/>
                <w:szCs w:val="24"/>
                <w:lang w:eastAsia="zh-CN"/>
              </w:rPr>
              <w:t>、</w:t>
            </w:r>
            <w:r>
              <w:rPr>
                <w:rFonts w:hint="eastAsia" w:ascii="宋体" w:hAnsi="宋体" w:eastAsia="宋体" w:cs="宋体"/>
                <w:sz w:val="24"/>
                <w:szCs w:val="24"/>
              </w:rPr>
              <w:t>李朝来</w:t>
            </w:r>
            <w:r>
              <w:rPr>
                <w:rFonts w:hint="eastAsia" w:ascii="宋体" w:hAnsi="宋体" w:eastAsia="宋体" w:cs="宋体"/>
                <w:sz w:val="24"/>
                <w:szCs w:val="24"/>
                <w:lang w:eastAsia="zh-CN"/>
              </w:rPr>
              <w:t>、</w:t>
            </w:r>
            <w:r>
              <w:rPr>
                <w:rFonts w:hint="eastAsia" w:ascii="宋体" w:hAnsi="宋体" w:eastAsia="宋体" w:cs="宋体"/>
                <w:sz w:val="24"/>
                <w:szCs w:val="24"/>
              </w:rPr>
              <w:t>李泽彪</w:t>
            </w:r>
            <w:r>
              <w:rPr>
                <w:rFonts w:hint="eastAsia" w:ascii="宋体" w:hAnsi="宋体" w:eastAsia="宋体" w:cs="宋体"/>
                <w:sz w:val="24"/>
                <w:szCs w:val="24"/>
                <w:lang w:eastAsia="zh-CN"/>
              </w:rPr>
              <w:t>、</w:t>
            </w:r>
            <w:r>
              <w:rPr>
                <w:rFonts w:hint="eastAsia" w:ascii="宋体" w:hAnsi="宋体" w:eastAsia="宋体" w:cs="宋体"/>
                <w:sz w:val="24"/>
                <w:szCs w:val="24"/>
              </w:rPr>
              <w:t>缪应璟</w:t>
            </w:r>
          </w:p>
        </w:tc>
        <w:tc>
          <w:tcPr>
            <w:tcW w:w="63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atLeast"/>
          <w:jc w:val="center"/>
        </w:trPr>
        <w:tc>
          <w:tcPr>
            <w:tcW w:w="76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9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发明专利</w:t>
            </w:r>
          </w:p>
        </w:tc>
        <w:tc>
          <w:tcPr>
            <w:tcW w:w="158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一种主体结构深入内支撑的异步拆撑水平搭接方法</w:t>
            </w:r>
          </w:p>
        </w:tc>
        <w:tc>
          <w:tcPr>
            <w:tcW w:w="10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w:t>
            </w:r>
          </w:p>
        </w:tc>
        <w:tc>
          <w:tcPr>
            <w:tcW w:w="217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202310126683.4</w:t>
            </w:r>
          </w:p>
        </w:tc>
        <w:tc>
          <w:tcPr>
            <w:tcW w:w="137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2023-02-17</w:t>
            </w:r>
          </w:p>
        </w:tc>
        <w:tc>
          <w:tcPr>
            <w:tcW w:w="12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5965649</w:t>
            </w:r>
          </w:p>
        </w:tc>
        <w:tc>
          <w:tcPr>
            <w:tcW w:w="17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中国建筑一局（集团）有限公司</w:t>
            </w:r>
          </w:p>
        </w:tc>
        <w:tc>
          <w:tcPr>
            <w:tcW w:w="2547" w:type="dxa"/>
            <w:noWrap w:val="0"/>
            <w:vAlign w:val="center"/>
          </w:tcPr>
          <w:p>
            <w:pPr>
              <w:spacing w:before="159" w:beforeLines="50" w:after="159" w:afterLines="50" w:line="312" w:lineRule="auto"/>
              <w:rPr>
                <w:rFonts w:hint="eastAsia" w:ascii="宋体" w:hAnsi="宋体" w:eastAsia="宋体" w:cs="宋体"/>
                <w:sz w:val="24"/>
                <w:szCs w:val="24"/>
              </w:rPr>
            </w:pPr>
            <w:r>
              <w:rPr>
                <w:rFonts w:hint="eastAsia" w:ascii="宋体" w:hAnsi="宋体" w:eastAsia="宋体" w:cs="宋体"/>
                <w:sz w:val="24"/>
                <w:szCs w:val="24"/>
              </w:rPr>
              <w:t>赵艳波</w:t>
            </w:r>
            <w:r>
              <w:rPr>
                <w:rFonts w:hint="eastAsia" w:ascii="宋体" w:hAnsi="宋体" w:eastAsia="宋体" w:cs="宋体"/>
                <w:sz w:val="24"/>
                <w:szCs w:val="24"/>
                <w:lang w:eastAsia="zh-CN"/>
              </w:rPr>
              <w:t>、</w:t>
            </w:r>
            <w:r>
              <w:rPr>
                <w:rFonts w:hint="eastAsia" w:ascii="宋体" w:hAnsi="宋体" w:eastAsia="宋体" w:cs="宋体"/>
                <w:sz w:val="24"/>
                <w:szCs w:val="24"/>
              </w:rPr>
              <w:t>胡贺祥</w:t>
            </w:r>
            <w:r>
              <w:rPr>
                <w:rFonts w:hint="eastAsia" w:ascii="宋体" w:hAnsi="宋体" w:eastAsia="宋体" w:cs="宋体"/>
                <w:sz w:val="24"/>
                <w:szCs w:val="24"/>
                <w:lang w:eastAsia="zh-CN"/>
              </w:rPr>
              <w:t>、</w:t>
            </w:r>
            <w:r>
              <w:rPr>
                <w:rFonts w:hint="eastAsia" w:ascii="宋体" w:hAnsi="宋体" w:eastAsia="宋体" w:cs="宋体"/>
                <w:sz w:val="24"/>
                <w:szCs w:val="24"/>
              </w:rPr>
              <w:t>金晓飞</w:t>
            </w:r>
            <w:r>
              <w:rPr>
                <w:rFonts w:hint="eastAsia" w:ascii="宋体" w:hAnsi="宋体" w:eastAsia="宋体" w:cs="宋体"/>
                <w:sz w:val="24"/>
                <w:szCs w:val="24"/>
                <w:lang w:eastAsia="zh-CN"/>
              </w:rPr>
              <w:t>、</w:t>
            </w:r>
            <w:r>
              <w:rPr>
                <w:rFonts w:hint="eastAsia" w:ascii="宋体" w:hAnsi="宋体" w:eastAsia="宋体" w:cs="宋体"/>
                <w:sz w:val="24"/>
                <w:szCs w:val="24"/>
              </w:rPr>
              <w:t>杨旭东</w:t>
            </w:r>
            <w:r>
              <w:rPr>
                <w:rFonts w:hint="eastAsia" w:ascii="宋体" w:hAnsi="宋体" w:eastAsia="宋体" w:cs="宋体"/>
                <w:sz w:val="24"/>
                <w:szCs w:val="24"/>
                <w:lang w:eastAsia="zh-CN"/>
              </w:rPr>
              <w:t>、</w:t>
            </w:r>
            <w:r>
              <w:rPr>
                <w:rFonts w:hint="eastAsia" w:ascii="宋体" w:hAnsi="宋体" w:eastAsia="宋体" w:cs="宋体"/>
                <w:sz w:val="24"/>
                <w:szCs w:val="24"/>
              </w:rPr>
              <w:t>张廷安</w:t>
            </w:r>
            <w:r>
              <w:rPr>
                <w:rFonts w:hint="eastAsia" w:ascii="宋体" w:hAnsi="宋体" w:eastAsia="宋体" w:cs="宋体"/>
                <w:sz w:val="24"/>
                <w:szCs w:val="24"/>
                <w:lang w:eastAsia="zh-CN"/>
              </w:rPr>
              <w:t>、</w:t>
            </w:r>
            <w:r>
              <w:rPr>
                <w:rFonts w:hint="eastAsia" w:ascii="宋体" w:hAnsi="宋体" w:eastAsia="宋体" w:cs="宋体"/>
                <w:sz w:val="24"/>
                <w:szCs w:val="24"/>
              </w:rPr>
              <w:t>崔婧瑞</w:t>
            </w:r>
            <w:r>
              <w:rPr>
                <w:rFonts w:hint="eastAsia" w:ascii="宋体" w:hAnsi="宋体" w:eastAsia="宋体" w:cs="宋体"/>
                <w:sz w:val="24"/>
                <w:szCs w:val="24"/>
                <w:lang w:eastAsia="zh-CN"/>
              </w:rPr>
              <w:t>、</w:t>
            </w:r>
            <w:r>
              <w:rPr>
                <w:rFonts w:hint="eastAsia" w:ascii="宋体" w:hAnsi="宋体" w:eastAsia="宋体" w:cs="宋体"/>
                <w:sz w:val="24"/>
                <w:szCs w:val="24"/>
              </w:rPr>
              <w:t>李朝来</w:t>
            </w:r>
            <w:r>
              <w:rPr>
                <w:rFonts w:hint="eastAsia" w:ascii="宋体" w:hAnsi="宋体" w:eastAsia="宋体" w:cs="宋体"/>
                <w:sz w:val="24"/>
                <w:szCs w:val="24"/>
                <w:lang w:eastAsia="zh-CN"/>
              </w:rPr>
              <w:t>、</w:t>
            </w:r>
            <w:r>
              <w:rPr>
                <w:rFonts w:hint="eastAsia" w:ascii="宋体" w:hAnsi="宋体" w:eastAsia="宋体" w:cs="宋体"/>
                <w:sz w:val="24"/>
                <w:szCs w:val="24"/>
              </w:rPr>
              <w:t>李泽彪</w:t>
            </w:r>
            <w:r>
              <w:rPr>
                <w:rFonts w:hint="eastAsia" w:ascii="宋体" w:hAnsi="宋体" w:eastAsia="宋体" w:cs="宋体"/>
                <w:sz w:val="24"/>
                <w:szCs w:val="24"/>
                <w:lang w:eastAsia="zh-CN"/>
              </w:rPr>
              <w:t>、</w:t>
            </w:r>
            <w:r>
              <w:rPr>
                <w:rFonts w:hint="eastAsia" w:ascii="宋体" w:hAnsi="宋体" w:eastAsia="宋体" w:cs="宋体"/>
                <w:sz w:val="24"/>
                <w:szCs w:val="24"/>
              </w:rPr>
              <w:t>缪应璟</w:t>
            </w:r>
          </w:p>
        </w:tc>
        <w:tc>
          <w:tcPr>
            <w:tcW w:w="63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atLeast"/>
          <w:jc w:val="center"/>
        </w:trPr>
        <w:tc>
          <w:tcPr>
            <w:tcW w:w="76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9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发明专利</w:t>
            </w:r>
          </w:p>
        </w:tc>
        <w:tc>
          <w:tcPr>
            <w:tcW w:w="158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一种劲性型钢转换梁跨沉降后浇带施工方法</w:t>
            </w:r>
          </w:p>
        </w:tc>
        <w:tc>
          <w:tcPr>
            <w:tcW w:w="10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w:t>
            </w:r>
          </w:p>
        </w:tc>
        <w:tc>
          <w:tcPr>
            <w:tcW w:w="217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202210758491.0</w:t>
            </w:r>
          </w:p>
        </w:tc>
        <w:tc>
          <w:tcPr>
            <w:tcW w:w="137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2023-02-03</w:t>
            </w:r>
          </w:p>
        </w:tc>
        <w:tc>
          <w:tcPr>
            <w:tcW w:w="12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5724138</w:t>
            </w:r>
          </w:p>
        </w:tc>
        <w:tc>
          <w:tcPr>
            <w:tcW w:w="17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中国建筑一局（集团）有限公司</w:t>
            </w:r>
          </w:p>
        </w:tc>
        <w:tc>
          <w:tcPr>
            <w:tcW w:w="2547" w:type="dxa"/>
            <w:noWrap w:val="0"/>
            <w:vAlign w:val="center"/>
          </w:tcPr>
          <w:p>
            <w:pPr>
              <w:spacing w:before="159" w:beforeLines="50" w:after="159" w:afterLines="50" w:line="312" w:lineRule="auto"/>
              <w:rPr>
                <w:rFonts w:hint="eastAsia" w:ascii="宋体" w:hAnsi="宋体" w:eastAsia="宋体" w:cs="宋体"/>
                <w:sz w:val="24"/>
                <w:szCs w:val="24"/>
              </w:rPr>
            </w:pPr>
            <w:r>
              <w:rPr>
                <w:rFonts w:hint="eastAsia" w:ascii="宋体" w:hAnsi="宋体" w:eastAsia="宋体" w:cs="宋体"/>
                <w:sz w:val="24"/>
                <w:szCs w:val="24"/>
              </w:rPr>
              <w:t>罗鸿翔</w:t>
            </w:r>
            <w:r>
              <w:rPr>
                <w:rFonts w:hint="eastAsia" w:ascii="宋体" w:hAnsi="宋体" w:eastAsia="宋体" w:cs="宋体"/>
                <w:sz w:val="24"/>
                <w:szCs w:val="24"/>
                <w:lang w:eastAsia="zh-CN"/>
              </w:rPr>
              <w:t>、</w:t>
            </w:r>
            <w:r>
              <w:rPr>
                <w:rFonts w:hint="eastAsia" w:ascii="宋体" w:hAnsi="宋体" w:eastAsia="宋体" w:cs="宋体"/>
                <w:sz w:val="24"/>
                <w:szCs w:val="24"/>
              </w:rPr>
              <w:t>杨   勇</w:t>
            </w:r>
            <w:r>
              <w:rPr>
                <w:rFonts w:hint="eastAsia" w:ascii="宋体" w:hAnsi="宋体" w:eastAsia="宋体" w:cs="宋体"/>
                <w:sz w:val="24"/>
                <w:szCs w:val="24"/>
                <w:lang w:eastAsia="zh-CN"/>
              </w:rPr>
              <w:t>、</w:t>
            </w:r>
            <w:r>
              <w:rPr>
                <w:rFonts w:hint="eastAsia" w:ascii="宋体" w:hAnsi="宋体" w:eastAsia="宋体" w:cs="宋体"/>
                <w:sz w:val="24"/>
                <w:szCs w:val="24"/>
              </w:rPr>
              <w:t>李泽彪</w:t>
            </w:r>
            <w:r>
              <w:rPr>
                <w:rFonts w:hint="eastAsia" w:ascii="宋体" w:hAnsi="宋体" w:eastAsia="宋体" w:cs="宋体"/>
                <w:sz w:val="24"/>
                <w:szCs w:val="24"/>
                <w:lang w:eastAsia="zh-CN"/>
              </w:rPr>
              <w:t>、</w:t>
            </w:r>
            <w:r>
              <w:rPr>
                <w:rFonts w:hint="eastAsia" w:ascii="宋体" w:hAnsi="宋体" w:eastAsia="宋体" w:cs="宋体"/>
                <w:sz w:val="24"/>
                <w:szCs w:val="24"/>
              </w:rPr>
              <w:t>赵艳波</w:t>
            </w:r>
            <w:r>
              <w:rPr>
                <w:rFonts w:hint="eastAsia" w:ascii="宋体" w:hAnsi="宋体" w:eastAsia="宋体" w:cs="宋体"/>
                <w:sz w:val="24"/>
                <w:szCs w:val="24"/>
                <w:lang w:eastAsia="zh-CN"/>
              </w:rPr>
              <w:t>、</w:t>
            </w:r>
            <w:r>
              <w:rPr>
                <w:rFonts w:hint="eastAsia" w:ascii="宋体" w:hAnsi="宋体" w:eastAsia="宋体" w:cs="宋体"/>
                <w:sz w:val="24"/>
                <w:szCs w:val="24"/>
              </w:rPr>
              <w:t>张廷安</w:t>
            </w:r>
            <w:r>
              <w:rPr>
                <w:rFonts w:hint="eastAsia" w:ascii="宋体" w:hAnsi="宋体" w:eastAsia="宋体" w:cs="宋体"/>
                <w:sz w:val="24"/>
                <w:szCs w:val="24"/>
                <w:lang w:eastAsia="zh-CN"/>
              </w:rPr>
              <w:t>、</w:t>
            </w:r>
            <w:r>
              <w:rPr>
                <w:rFonts w:hint="eastAsia" w:ascii="宋体" w:hAnsi="宋体" w:eastAsia="宋体" w:cs="宋体"/>
                <w:sz w:val="24"/>
                <w:szCs w:val="24"/>
              </w:rPr>
              <w:t>张德洋</w:t>
            </w:r>
            <w:r>
              <w:rPr>
                <w:rFonts w:hint="eastAsia" w:ascii="宋体" w:hAnsi="宋体" w:eastAsia="宋体" w:cs="宋体"/>
                <w:sz w:val="24"/>
                <w:szCs w:val="24"/>
                <w:lang w:eastAsia="zh-CN"/>
              </w:rPr>
              <w:t>、</w:t>
            </w:r>
            <w:r>
              <w:rPr>
                <w:rFonts w:hint="eastAsia" w:ascii="宋体" w:hAnsi="宋体" w:eastAsia="宋体" w:cs="宋体"/>
                <w:sz w:val="24"/>
                <w:szCs w:val="24"/>
              </w:rPr>
              <w:t>张亚鑫</w:t>
            </w:r>
            <w:r>
              <w:rPr>
                <w:rFonts w:hint="eastAsia" w:ascii="宋体" w:hAnsi="宋体" w:eastAsia="宋体" w:cs="宋体"/>
                <w:sz w:val="24"/>
                <w:szCs w:val="24"/>
                <w:lang w:eastAsia="zh-CN"/>
              </w:rPr>
              <w:t>、</w:t>
            </w:r>
            <w:r>
              <w:rPr>
                <w:rFonts w:hint="eastAsia" w:ascii="宋体" w:hAnsi="宋体" w:eastAsia="宋体" w:cs="宋体"/>
                <w:sz w:val="24"/>
                <w:szCs w:val="24"/>
              </w:rPr>
              <w:t>唐子森</w:t>
            </w:r>
            <w:r>
              <w:rPr>
                <w:rFonts w:hint="eastAsia" w:ascii="宋体" w:hAnsi="宋体" w:eastAsia="宋体" w:cs="宋体"/>
                <w:sz w:val="24"/>
                <w:szCs w:val="24"/>
                <w:lang w:eastAsia="zh-CN"/>
              </w:rPr>
              <w:t>、</w:t>
            </w:r>
            <w:r>
              <w:rPr>
                <w:rFonts w:hint="eastAsia" w:ascii="宋体" w:hAnsi="宋体" w:eastAsia="宋体" w:cs="宋体"/>
                <w:sz w:val="24"/>
                <w:szCs w:val="24"/>
              </w:rPr>
              <w:t>亢  雄</w:t>
            </w:r>
            <w:r>
              <w:rPr>
                <w:rFonts w:hint="eastAsia" w:ascii="宋体" w:hAnsi="宋体" w:eastAsia="宋体" w:cs="宋体"/>
                <w:sz w:val="24"/>
                <w:szCs w:val="24"/>
                <w:lang w:eastAsia="zh-CN"/>
              </w:rPr>
              <w:t>、</w:t>
            </w:r>
            <w:r>
              <w:rPr>
                <w:rFonts w:hint="eastAsia" w:ascii="宋体" w:hAnsi="宋体" w:eastAsia="宋体" w:cs="宋体"/>
                <w:sz w:val="24"/>
                <w:szCs w:val="24"/>
              </w:rPr>
              <w:t>郑  雷</w:t>
            </w:r>
          </w:p>
        </w:tc>
        <w:tc>
          <w:tcPr>
            <w:tcW w:w="63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atLeast"/>
          <w:jc w:val="center"/>
        </w:trPr>
        <w:tc>
          <w:tcPr>
            <w:tcW w:w="76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9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发明专利</w:t>
            </w:r>
          </w:p>
        </w:tc>
        <w:tc>
          <w:tcPr>
            <w:tcW w:w="1583" w:type="dxa"/>
            <w:noWrap w:val="0"/>
            <w:vAlign w:val="center"/>
          </w:tcPr>
          <w:p>
            <w:pPr>
              <w:spacing w:before="159" w:beforeLines="50" w:after="159" w:afterLines="50"/>
              <w:jc w:val="center"/>
              <w:rPr>
                <w:rFonts w:hint="eastAsia" w:ascii="宋体" w:hAnsi="宋体" w:eastAsia="宋体" w:cs="宋体"/>
                <w:sz w:val="24"/>
                <w:szCs w:val="24"/>
              </w:rPr>
            </w:pPr>
            <w:r>
              <w:rPr>
                <w:rFonts w:hint="eastAsia" w:ascii="宋体" w:hAnsi="宋体" w:eastAsia="宋体" w:cs="宋体"/>
                <w:sz w:val="24"/>
                <w:szCs w:val="24"/>
              </w:rPr>
              <w:t>在既有建筑群下为开发地下空间创造施工场地的方法</w:t>
            </w:r>
          </w:p>
        </w:tc>
        <w:tc>
          <w:tcPr>
            <w:tcW w:w="10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w:t>
            </w:r>
          </w:p>
        </w:tc>
        <w:tc>
          <w:tcPr>
            <w:tcW w:w="217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201911324442.0</w:t>
            </w:r>
          </w:p>
        </w:tc>
        <w:tc>
          <w:tcPr>
            <w:tcW w:w="137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2022-04-05</w:t>
            </w:r>
          </w:p>
        </w:tc>
        <w:tc>
          <w:tcPr>
            <w:tcW w:w="12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5053823</w:t>
            </w:r>
          </w:p>
        </w:tc>
        <w:tc>
          <w:tcPr>
            <w:tcW w:w="17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华东建筑设计研究院有限公司</w:t>
            </w:r>
          </w:p>
        </w:tc>
        <w:tc>
          <w:tcPr>
            <w:tcW w:w="2547" w:type="dxa"/>
            <w:noWrap w:val="0"/>
            <w:vAlign w:val="center"/>
          </w:tcPr>
          <w:p>
            <w:pPr>
              <w:spacing w:before="159" w:beforeLines="50" w:after="159" w:afterLines="50" w:line="312" w:lineRule="auto"/>
              <w:rPr>
                <w:rFonts w:hint="eastAsia" w:ascii="宋体" w:hAnsi="宋体" w:eastAsia="宋体" w:cs="宋体"/>
                <w:sz w:val="24"/>
                <w:szCs w:val="24"/>
              </w:rPr>
            </w:pPr>
            <w:r>
              <w:rPr>
                <w:rFonts w:hint="eastAsia" w:ascii="宋体" w:hAnsi="宋体" w:eastAsia="宋体" w:cs="宋体"/>
                <w:sz w:val="24"/>
                <w:szCs w:val="24"/>
              </w:rPr>
              <w:t>王卫东</w:t>
            </w:r>
            <w:r>
              <w:rPr>
                <w:rFonts w:hint="eastAsia" w:ascii="宋体" w:hAnsi="宋体" w:eastAsia="宋体" w:cs="宋体"/>
                <w:sz w:val="24"/>
                <w:szCs w:val="24"/>
                <w:lang w:eastAsia="zh-CN"/>
              </w:rPr>
              <w:t>、</w:t>
            </w:r>
            <w:r>
              <w:rPr>
                <w:rFonts w:hint="eastAsia" w:ascii="宋体" w:hAnsi="宋体" w:eastAsia="宋体" w:cs="宋体"/>
                <w:sz w:val="24"/>
                <w:szCs w:val="24"/>
              </w:rPr>
              <w:t>翁其平</w:t>
            </w:r>
            <w:r>
              <w:rPr>
                <w:rFonts w:hint="eastAsia" w:ascii="宋体" w:hAnsi="宋体" w:eastAsia="宋体" w:cs="宋体"/>
                <w:sz w:val="24"/>
                <w:szCs w:val="24"/>
                <w:lang w:eastAsia="zh-CN"/>
              </w:rPr>
              <w:t>、</w:t>
            </w:r>
            <w:r>
              <w:rPr>
                <w:rFonts w:hint="eastAsia" w:ascii="宋体" w:hAnsi="宋体" w:eastAsia="宋体" w:cs="宋体"/>
                <w:sz w:val="24"/>
                <w:szCs w:val="24"/>
              </w:rPr>
              <w:t>李  靖</w:t>
            </w:r>
            <w:r>
              <w:rPr>
                <w:rFonts w:hint="eastAsia" w:ascii="宋体" w:hAnsi="宋体" w:eastAsia="宋体" w:cs="宋体"/>
                <w:sz w:val="24"/>
                <w:szCs w:val="24"/>
                <w:lang w:eastAsia="zh-CN"/>
              </w:rPr>
              <w:t>、</w:t>
            </w:r>
            <w:r>
              <w:rPr>
                <w:rFonts w:hint="eastAsia" w:ascii="宋体" w:hAnsi="宋体" w:eastAsia="宋体" w:cs="宋体"/>
                <w:sz w:val="24"/>
                <w:szCs w:val="24"/>
              </w:rPr>
              <w:t>戴  斌</w:t>
            </w:r>
            <w:r>
              <w:rPr>
                <w:rFonts w:hint="eastAsia" w:ascii="宋体" w:hAnsi="宋体" w:eastAsia="宋体" w:cs="宋体"/>
                <w:sz w:val="24"/>
                <w:szCs w:val="24"/>
                <w:lang w:eastAsia="zh-CN"/>
              </w:rPr>
              <w:t>、</w:t>
            </w:r>
            <w:r>
              <w:rPr>
                <w:rFonts w:hint="eastAsia" w:ascii="宋体" w:hAnsi="宋体" w:eastAsia="宋体" w:cs="宋体"/>
                <w:sz w:val="24"/>
                <w:szCs w:val="24"/>
              </w:rPr>
              <w:t>胡  耘</w:t>
            </w:r>
          </w:p>
        </w:tc>
        <w:tc>
          <w:tcPr>
            <w:tcW w:w="63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atLeast"/>
          <w:jc w:val="center"/>
        </w:trPr>
        <w:tc>
          <w:tcPr>
            <w:tcW w:w="76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9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实用新型专利</w:t>
            </w:r>
          </w:p>
        </w:tc>
        <w:tc>
          <w:tcPr>
            <w:tcW w:w="158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一种组合型临时基坑支护结构</w:t>
            </w:r>
          </w:p>
        </w:tc>
        <w:tc>
          <w:tcPr>
            <w:tcW w:w="10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w:t>
            </w:r>
          </w:p>
        </w:tc>
        <w:tc>
          <w:tcPr>
            <w:tcW w:w="217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202220501332.8</w:t>
            </w:r>
          </w:p>
        </w:tc>
        <w:tc>
          <w:tcPr>
            <w:tcW w:w="137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2022-11-15</w:t>
            </w:r>
          </w:p>
        </w:tc>
        <w:tc>
          <w:tcPr>
            <w:tcW w:w="12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17793417</w:t>
            </w:r>
          </w:p>
        </w:tc>
        <w:tc>
          <w:tcPr>
            <w:tcW w:w="17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云南建投第一勘察设计有限公司</w:t>
            </w:r>
          </w:p>
        </w:tc>
        <w:tc>
          <w:tcPr>
            <w:tcW w:w="2547" w:type="dxa"/>
            <w:noWrap w:val="0"/>
            <w:vAlign w:val="center"/>
          </w:tcPr>
          <w:p>
            <w:pPr>
              <w:spacing w:before="159" w:beforeLines="50" w:after="159" w:afterLines="50" w:line="312" w:lineRule="auto"/>
              <w:rPr>
                <w:rFonts w:hint="eastAsia" w:ascii="宋体" w:hAnsi="宋体" w:eastAsia="宋体" w:cs="宋体"/>
                <w:sz w:val="24"/>
                <w:szCs w:val="24"/>
              </w:rPr>
            </w:pPr>
            <w:r>
              <w:rPr>
                <w:rFonts w:hint="eastAsia" w:ascii="宋体" w:hAnsi="宋体" w:eastAsia="宋体" w:cs="宋体"/>
                <w:sz w:val="24"/>
                <w:szCs w:val="24"/>
              </w:rPr>
              <w:t>董天雷</w:t>
            </w:r>
            <w:r>
              <w:rPr>
                <w:rFonts w:hint="eastAsia" w:ascii="宋体" w:hAnsi="宋体" w:eastAsia="宋体" w:cs="宋体"/>
                <w:sz w:val="24"/>
                <w:szCs w:val="24"/>
                <w:lang w:eastAsia="zh-CN"/>
              </w:rPr>
              <w:t>、</w:t>
            </w:r>
            <w:r>
              <w:rPr>
                <w:rFonts w:hint="eastAsia" w:ascii="宋体" w:hAnsi="宋体" w:eastAsia="宋体" w:cs="宋体"/>
                <w:sz w:val="24"/>
                <w:szCs w:val="24"/>
              </w:rPr>
              <w:t>刘克文</w:t>
            </w:r>
            <w:r>
              <w:rPr>
                <w:rFonts w:hint="eastAsia" w:ascii="宋体" w:hAnsi="宋体" w:eastAsia="宋体" w:cs="宋体"/>
                <w:sz w:val="24"/>
                <w:szCs w:val="24"/>
                <w:lang w:eastAsia="zh-CN"/>
              </w:rPr>
              <w:t>、</w:t>
            </w:r>
            <w:r>
              <w:rPr>
                <w:rFonts w:hint="eastAsia" w:ascii="宋体" w:hAnsi="宋体" w:eastAsia="宋体" w:cs="宋体"/>
                <w:sz w:val="24"/>
                <w:szCs w:val="24"/>
              </w:rPr>
              <w:t>王  城</w:t>
            </w:r>
            <w:r>
              <w:rPr>
                <w:rFonts w:hint="eastAsia" w:ascii="宋体" w:hAnsi="宋体" w:eastAsia="宋体" w:cs="宋体"/>
                <w:sz w:val="24"/>
                <w:szCs w:val="24"/>
                <w:lang w:eastAsia="zh-CN"/>
              </w:rPr>
              <w:t>、</w:t>
            </w:r>
            <w:r>
              <w:rPr>
                <w:rFonts w:hint="eastAsia" w:ascii="宋体" w:hAnsi="宋体" w:eastAsia="宋体" w:cs="宋体"/>
                <w:sz w:val="24"/>
                <w:szCs w:val="24"/>
              </w:rPr>
              <w:t>杨明峰</w:t>
            </w:r>
            <w:r>
              <w:rPr>
                <w:rFonts w:hint="eastAsia" w:ascii="宋体" w:hAnsi="宋体" w:eastAsia="宋体" w:cs="宋体"/>
                <w:sz w:val="24"/>
                <w:szCs w:val="24"/>
                <w:lang w:eastAsia="zh-CN"/>
              </w:rPr>
              <w:t>、</w:t>
            </w:r>
            <w:r>
              <w:rPr>
                <w:rFonts w:hint="eastAsia" w:ascii="宋体" w:hAnsi="宋体" w:eastAsia="宋体" w:cs="宋体"/>
                <w:sz w:val="24"/>
                <w:szCs w:val="24"/>
              </w:rPr>
              <w:t>马贺雅</w:t>
            </w:r>
            <w:r>
              <w:rPr>
                <w:rFonts w:hint="eastAsia" w:ascii="宋体" w:hAnsi="宋体" w:eastAsia="宋体" w:cs="宋体"/>
                <w:sz w:val="24"/>
                <w:szCs w:val="24"/>
                <w:lang w:eastAsia="zh-CN"/>
              </w:rPr>
              <w:t>、</w:t>
            </w:r>
            <w:r>
              <w:rPr>
                <w:rFonts w:hint="eastAsia" w:ascii="宋体" w:hAnsi="宋体" w:eastAsia="宋体" w:cs="宋体"/>
                <w:sz w:val="24"/>
                <w:szCs w:val="24"/>
              </w:rPr>
              <w:t>段志超</w:t>
            </w:r>
            <w:r>
              <w:rPr>
                <w:rFonts w:hint="eastAsia" w:ascii="宋体" w:hAnsi="宋体" w:eastAsia="宋体" w:cs="宋体"/>
                <w:sz w:val="24"/>
                <w:szCs w:val="24"/>
                <w:lang w:eastAsia="zh-CN"/>
              </w:rPr>
              <w:t>、</w:t>
            </w:r>
            <w:r>
              <w:rPr>
                <w:rFonts w:hint="eastAsia" w:ascii="宋体" w:hAnsi="宋体" w:eastAsia="宋体" w:cs="宋体"/>
                <w:sz w:val="24"/>
                <w:szCs w:val="24"/>
              </w:rPr>
              <w:t>郭光八</w:t>
            </w:r>
            <w:r>
              <w:rPr>
                <w:rFonts w:hint="eastAsia" w:ascii="宋体" w:hAnsi="宋体" w:eastAsia="宋体" w:cs="宋体"/>
                <w:sz w:val="24"/>
                <w:szCs w:val="24"/>
                <w:lang w:eastAsia="zh-CN"/>
              </w:rPr>
              <w:t>、</w:t>
            </w:r>
            <w:r>
              <w:rPr>
                <w:rFonts w:hint="eastAsia" w:ascii="宋体" w:hAnsi="宋体" w:eastAsia="宋体" w:cs="宋体"/>
                <w:sz w:val="24"/>
                <w:szCs w:val="24"/>
              </w:rPr>
              <w:t>许文伟</w:t>
            </w:r>
            <w:r>
              <w:rPr>
                <w:rFonts w:hint="eastAsia" w:ascii="宋体" w:hAnsi="宋体" w:eastAsia="宋体" w:cs="宋体"/>
                <w:sz w:val="24"/>
                <w:szCs w:val="24"/>
                <w:lang w:eastAsia="zh-CN"/>
              </w:rPr>
              <w:t>、</w:t>
            </w:r>
            <w:r>
              <w:rPr>
                <w:rFonts w:hint="eastAsia" w:ascii="宋体" w:hAnsi="宋体" w:eastAsia="宋体" w:cs="宋体"/>
                <w:sz w:val="24"/>
                <w:szCs w:val="24"/>
              </w:rPr>
              <w:t>李泽同</w:t>
            </w:r>
            <w:r>
              <w:rPr>
                <w:rFonts w:hint="eastAsia" w:ascii="宋体" w:hAnsi="宋体" w:eastAsia="宋体" w:cs="宋体"/>
                <w:sz w:val="24"/>
                <w:szCs w:val="24"/>
                <w:lang w:eastAsia="zh-CN"/>
              </w:rPr>
              <w:t>、</w:t>
            </w:r>
            <w:r>
              <w:rPr>
                <w:rFonts w:hint="eastAsia" w:ascii="宋体" w:hAnsi="宋体" w:eastAsia="宋体" w:cs="宋体"/>
                <w:sz w:val="24"/>
                <w:szCs w:val="24"/>
              </w:rPr>
              <w:t>熊茹雪</w:t>
            </w:r>
            <w:r>
              <w:rPr>
                <w:rFonts w:hint="eastAsia" w:ascii="宋体" w:hAnsi="宋体" w:eastAsia="宋体" w:cs="宋体"/>
                <w:sz w:val="24"/>
                <w:szCs w:val="24"/>
                <w:lang w:eastAsia="zh-CN"/>
              </w:rPr>
              <w:t>、</w:t>
            </w:r>
            <w:r>
              <w:rPr>
                <w:rFonts w:hint="eastAsia" w:ascii="宋体" w:hAnsi="宋体" w:eastAsia="宋体" w:cs="宋体"/>
                <w:sz w:val="24"/>
                <w:szCs w:val="24"/>
              </w:rPr>
              <w:t>赵自文</w:t>
            </w:r>
            <w:r>
              <w:rPr>
                <w:rFonts w:hint="eastAsia" w:ascii="宋体" w:hAnsi="宋体" w:eastAsia="宋体" w:cs="宋体"/>
                <w:sz w:val="24"/>
                <w:szCs w:val="24"/>
                <w:lang w:eastAsia="zh-CN"/>
              </w:rPr>
              <w:t>、</w:t>
            </w:r>
            <w:r>
              <w:rPr>
                <w:rFonts w:hint="eastAsia" w:ascii="宋体" w:hAnsi="宋体" w:eastAsia="宋体" w:cs="宋体"/>
                <w:sz w:val="24"/>
                <w:szCs w:val="24"/>
              </w:rPr>
              <w:t>刘海芳</w:t>
            </w:r>
            <w:r>
              <w:rPr>
                <w:rFonts w:hint="eastAsia" w:ascii="宋体" w:hAnsi="宋体" w:eastAsia="宋体" w:cs="宋体"/>
                <w:sz w:val="24"/>
                <w:szCs w:val="24"/>
                <w:lang w:eastAsia="zh-CN"/>
              </w:rPr>
              <w:t>、</w:t>
            </w:r>
            <w:r>
              <w:rPr>
                <w:rFonts w:hint="eastAsia" w:ascii="宋体" w:hAnsi="宋体" w:eastAsia="宋体" w:cs="宋体"/>
                <w:sz w:val="24"/>
                <w:szCs w:val="24"/>
              </w:rPr>
              <w:t>李文海</w:t>
            </w:r>
            <w:r>
              <w:rPr>
                <w:rFonts w:hint="eastAsia" w:ascii="宋体" w:hAnsi="宋体" w:eastAsia="宋体" w:cs="宋体"/>
                <w:sz w:val="24"/>
                <w:szCs w:val="24"/>
                <w:lang w:eastAsia="zh-CN"/>
              </w:rPr>
              <w:t>、</w:t>
            </w:r>
            <w:r>
              <w:rPr>
                <w:rFonts w:hint="eastAsia" w:ascii="宋体" w:hAnsi="宋体" w:eastAsia="宋体" w:cs="宋体"/>
                <w:sz w:val="24"/>
                <w:szCs w:val="24"/>
              </w:rPr>
              <w:t>余建强</w:t>
            </w:r>
            <w:r>
              <w:rPr>
                <w:rFonts w:hint="eastAsia" w:ascii="宋体" w:hAnsi="宋体" w:eastAsia="宋体" w:cs="宋体"/>
                <w:sz w:val="24"/>
                <w:szCs w:val="24"/>
                <w:lang w:eastAsia="zh-CN"/>
              </w:rPr>
              <w:t>、</w:t>
            </w:r>
            <w:r>
              <w:rPr>
                <w:rFonts w:hint="eastAsia" w:ascii="宋体" w:hAnsi="宋体" w:eastAsia="宋体" w:cs="宋体"/>
                <w:sz w:val="24"/>
                <w:szCs w:val="24"/>
              </w:rPr>
              <w:t>樊成意</w:t>
            </w:r>
            <w:r>
              <w:rPr>
                <w:rFonts w:hint="eastAsia" w:ascii="宋体" w:hAnsi="宋体" w:eastAsia="宋体" w:cs="宋体"/>
                <w:sz w:val="24"/>
                <w:szCs w:val="24"/>
                <w:lang w:eastAsia="zh-CN"/>
              </w:rPr>
              <w:t>、</w:t>
            </w:r>
            <w:r>
              <w:rPr>
                <w:rFonts w:hint="eastAsia" w:ascii="宋体" w:hAnsi="宋体" w:eastAsia="宋体" w:cs="宋体"/>
                <w:sz w:val="24"/>
                <w:szCs w:val="24"/>
              </w:rPr>
              <w:t>董庆锡</w:t>
            </w:r>
            <w:r>
              <w:rPr>
                <w:rFonts w:hint="eastAsia" w:ascii="宋体" w:hAnsi="宋体" w:eastAsia="宋体" w:cs="宋体"/>
                <w:sz w:val="24"/>
                <w:szCs w:val="24"/>
                <w:lang w:eastAsia="zh-CN"/>
              </w:rPr>
              <w:t>、</w:t>
            </w:r>
            <w:r>
              <w:rPr>
                <w:rFonts w:hint="eastAsia" w:ascii="宋体" w:hAnsi="宋体" w:eastAsia="宋体" w:cs="宋体"/>
                <w:sz w:val="24"/>
                <w:szCs w:val="24"/>
              </w:rPr>
              <w:t>张安智</w:t>
            </w:r>
          </w:p>
        </w:tc>
        <w:tc>
          <w:tcPr>
            <w:tcW w:w="63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atLeast"/>
          <w:jc w:val="center"/>
        </w:trPr>
        <w:tc>
          <w:tcPr>
            <w:tcW w:w="76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917" w:type="dxa"/>
            <w:noWrap w:val="0"/>
            <w:vAlign w:val="center"/>
          </w:tcPr>
          <w:p>
            <w:pPr>
              <w:spacing w:before="159" w:beforeLines="50" w:after="159" w:afterLines="50"/>
              <w:rPr>
                <w:rFonts w:hint="eastAsia" w:ascii="宋体" w:hAnsi="宋体" w:eastAsia="宋体" w:cs="宋体"/>
                <w:sz w:val="24"/>
                <w:szCs w:val="24"/>
              </w:rPr>
            </w:pPr>
            <w:r>
              <w:rPr>
                <w:rFonts w:hint="eastAsia" w:ascii="宋体" w:hAnsi="宋体" w:eastAsia="宋体" w:cs="宋体"/>
                <w:sz w:val="24"/>
                <w:szCs w:val="24"/>
              </w:rPr>
              <w:t>软件</w:t>
            </w:r>
            <w:r>
              <w:rPr>
                <w:rFonts w:hint="eastAsia" w:ascii="宋体" w:hAnsi="宋体" w:eastAsia="宋体" w:cs="宋体"/>
                <w:sz w:val="24"/>
                <w:szCs w:val="24"/>
              </w:rPr>
              <w:br w:type="textWrapping"/>
            </w:r>
            <w:r>
              <w:rPr>
                <w:rFonts w:hint="eastAsia" w:ascii="宋体" w:hAnsi="宋体" w:eastAsia="宋体" w:cs="宋体"/>
                <w:sz w:val="24"/>
                <w:szCs w:val="24"/>
              </w:rPr>
              <w:t>著作权</w:t>
            </w:r>
          </w:p>
        </w:tc>
        <w:tc>
          <w:tcPr>
            <w:tcW w:w="158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基坑工程三维m法中m值反分析计算软件</w:t>
            </w:r>
          </w:p>
        </w:tc>
        <w:tc>
          <w:tcPr>
            <w:tcW w:w="10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w:t>
            </w:r>
          </w:p>
        </w:tc>
        <w:tc>
          <w:tcPr>
            <w:tcW w:w="217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2016SR397703</w:t>
            </w:r>
          </w:p>
        </w:tc>
        <w:tc>
          <w:tcPr>
            <w:tcW w:w="137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2016-12-27</w:t>
            </w:r>
          </w:p>
        </w:tc>
        <w:tc>
          <w:tcPr>
            <w:tcW w:w="12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1576319</w:t>
            </w:r>
          </w:p>
        </w:tc>
        <w:tc>
          <w:tcPr>
            <w:tcW w:w="17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华东建筑设计研究院有限公司</w:t>
            </w:r>
          </w:p>
        </w:tc>
        <w:tc>
          <w:tcPr>
            <w:tcW w:w="2547" w:type="dxa"/>
            <w:noWrap w:val="0"/>
            <w:vAlign w:val="center"/>
          </w:tcPr>
          <w:p>
            <w:pPr>
              <w:spacing w:before="159" w:beforeLines="50" w:after="159" w:afterLines="50" w:line="312"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3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atLeast"/>
          <w:jc w:val="center"/>
        </w:trPr>
        <w:tc>
          <w:tcPr>
            <w:tcW w:w="76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9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w:t>
            </w:r>
          </w:p>
        </w:tc>
        <w:tc>
          <w:tcPr>
            <w:tcW w:w="158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软土基坑悬臂围护结构阳角施工工法</w:t>
            </w:r>
          </w:p>
        </w:tc>
        <w:tc>
          <w:tcPr>
            <w:tcW w:w="10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w:t>
            </w:r>
          </w:p>
        </w:tc>
        <w:tc>
          <w:tcPr>
            <w:tcW w:w="217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YNSJZGF-2022-017</w:t>
            </w:r>
          </w:p>
        </w:tc>
        <w:tc>
          <w:tcPr>
            <w:tcW w:w="137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2023-09-01</w:t>
            </w:r>
          </w:p>
        </w:tc>
        <w:tc>
          <w:tcPr>
            <w:tcW w:w="12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云南省住房和城乡建设厅</w:t>
            </w:r>
          </w:p>
        </w:tc>
        <w:tc>
          <w:tcPr>
            <w:tcW w:w="17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中国建筑一局（集团）有限公司</w:t>
            </w:r>
          </w:p>
        </w:tc>
        <w:tc>
          <w:tcPr>
            <w:tcW w:w="2547" w:type="dxa"/>
            <w:noWrap w:val="0"/>
            <w:vAlign w:val="center"/>
          </w:tcPr>
          <w:p>
            <w:pPr>
              <w:spacing w:before="159" w:beforeLines="50" w:after="159" w:afterLines="50" w:line="312" w:lineRule="auto"/>
              <w:rPr>
                <w:rFonts w:hint="eastAsia" w:ascii="宋体" w:hAnsi="宋体" w:eastAsia="宋体" w:cs="宋体"/>
                <w:sz w:val="24"/>
                <w:szCs w:val="24"/>
              </w:rPr>
            </w:pPr>
            <w:r>
              <w:rPr>
                <w:rFonts w:hint="eastAsia" w:ascii="宋体" w:hAnsi="宋体" w:eastAsia="宋体" w:cs="宋体"/>
                <w:sz w:val="24"/>
                <w:szCs w:val="24"/>
              </w:rPr>
              <w:t>张廷安</w:t>
            </w:r>
            <w:r>
              <w:rPr>
                <w:rFonts w:hint="eastAsia" w:ascii="宋体" w:hAnsi="宋体" w:eastAsia="宋体" w:cs="宋体"/>
                <w:sz w:val="24"/>
                <w:szCs w:val="24"/>
                <w:lang w:eastAsia="zh-CN"/>
              </w:rPr>
              <w:t>、</w:t>
            </w:r>
            <w:r>
              <w:rPr>
                <w:rFonts w:hint="eastAsia" w:ascii="宋体" w:hAnsi="宋体" w:eastAsia="宋体" w:cs="宋体"/>
                <w:sz w:val="24"/>
                <w:szCs w:val="24"/>
              </w:rPr>
              <w:t>胡贺祥</w:t>
            </w:r>
            <w:r>
              <w:rPr>
                <w:rFonts w:hint="eastAsia" w:ascii="宋体" w:hAnsi="宋体" w:eastAsia="宋体" w:cs="宋体"/>
                <w:sz w:val="24"/>
                <w:szCs w:val="24"/>
                <w:lang w:eastAsia="zh-CN"/>
              </w:rPr>
              <w:t>、</w:t>
            </w:r>
            <w:r>
              <w:rPr>
                <w:rFonts w:hint="eastAsia" w:ascii="宋体" w:hAnsi="宋体" w:eastAsia="宋体" w:cs="宋体"/>
                <w:sz w:val="24"/>
                <w:szCs w:val="24"/>
              </w:rPr>
              <w:t>缪应璟</w:t>
            </w:r>
            <w:r>
              <w:rPr>
                <w:rFonts w:hint="eastAsia" w:ascii="宋体" w:hAnsi="宋体" w:eastAsia="宋体" w:cs="宋体"/>
                <w:sz w:val="24"/>
                <w:szCs w:val="24"/>
                <w:lang w:eastAsia="zh-CN"/>
              </w:rPr>
              <w:t>、</w:t>
            </w:r>
            <w:r>
              <w:rPr>
                <w:rFonts w:hint="eastAsia" w:ascii="宋体" w:hAnsi="宋体" w:eastAsia="宋体" w:cs="宋体"/>
                <w:sz w:val="24"/>
                <w:szCs w:val="24"/>
              </w:rPr>
              <w:t>张德洋</w:t>
            </w:r>
            <w:r>
              <w:rPr>
                <w:rFonts w:hint="eastAsia" w:ascii="宋体" w:hAnsi="宋体" w:eastAsia="宋体" w:cs="宋体"/>
                <w:sz w:val="24"/>
                <w:szCs w:val="24"/>
                <w:lang w:eastAsia="zh-CN"/>
              </w:rPr>
              <w:t>、</w:t>
            </w:r>
            <w:r>
              <w:rPr>
                <w:rFonts w:hint="eastAsia" w:ascii="宋体" w:hAnsi="宋体" w:eastAsia="宋体" w:cs="宋体"/>
                <w:sz w:val="24"/>
                <w:szCs w:val="24"/>
              </w:rPr>
              <w:t>李朝来</w:t>
            </w:r>
          </w:p>
        </w:tc>
        <w:tc>
          <w:tcPr>
            <w:tcW w:w="63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atLeast"/>
          <w:jc w:val="center"/>
        </w:trPr>
        <w:tc>
          <w:tcPr>
            <w:tcW w:w="76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91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w:t>
            </w:r>
          </w:p>
        </w:tc>
        <w:tc>
          <w:tcPr>
            <w:tcW w:w="158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异型深基坑多圆环多道内支撑施工工法</w:t>
            </w:r>
          </w:p>
        </w:tc>
        <w:tc>
          <w:tcPr>
            <w:tcW w:w="10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w:t>
            </w:r>
          </w:p>
        </w:tc>
        <w:tc>
          <w:tcPr>
            <w:tcW w:w="217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BJGF23-161-1370</w:t>
            </w:r>
          </w:p>
        </w:tc>
        <w:tc>
          <w:tcPr>
            <w:tcW w:w="137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2024-03-11</w:t>
            </w:r>
          </w:p>
        </w:tc>
        <w:tc>
          <w:tcPr>
            <w:tcW w:w="12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北京市住房和城乡建设委员会</w:t>
            </w:r>
          </w:p>
        </w:tc>
        <w:tc>
          <w:tcPr>
            <w:tcW w:w="17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中国建筑一局（集团）有限公司</w:t>
            </w:r>
          </w:p>
        </w:tc>
        <w:tc>
          <w:tcPr>
            <w:tcW w:w="2547" w:type="dxa"/>
            <w:noWrap w:val="0"/>
            <w:vAlign w:val="center"/>
          </w:tcPr>
          <w:p>
            <w:pPr>
              <w:spacing w:before="159" w:beforeLines="50" w:after="159" w:afterLines="50" w:line="312" w:lineRule="auto"/>
              <w:rPr>
                <w:rFonts w:hint="eastAsia" w:ascii="宋体" w:hAnsi="宋体" w:eastAsia="宋体" w:cs="宋体"/>
                <w:sz w:val="24"/>
                <w:szCs w:val="24"/>
              </w:rPr>
            </w:pPr>
            <w:r>
              <w:rPr>
                <w:rFonts w:hint="eastAsia" w:ascii="宋体" w:hAnsi="宋体" w:eastAsia="宋体" w:cs="宋体"/>
                <w:sz w:val="24"/>
                <w:szCs w:val="24"/>
              </w:rPr>
              <w:t>杨旭东</w:t>
            </w:r>
            <w:r>
              <w:rPr>
                <w:rFonts w:hint="eastAsia" w:ascii="宋体" w:hAnsi="宋体" w:eastAsia="宋体" w:cs="宋体"/>
                <w:sz w:val="24"/>
                <w:szCs w:val="24"/>
                <w:lang w:eastAsia="zh-CN"/>
              </w:rPr>
              <w:t>、</w:t>
            </w:r>
            <w:r>
              <w:rPr>
                <w:rFonts w:hint="eastAsia" w:ascii="宋体" w:hAnsi="宋体" w:eastAsia="宋体" w:cs="宋体"/>
                <w:sz w:val="24"/>
                <w:szCs w:val="24"/>
              </w:rPr>
              <w:t>李焕军</w:t>
            </w:r>
            <w:r>
              <w:rPr>
                <w:rFonts w:hint="eastAsia" w:ascii="宋体" w:hAnsi="宋体" w:eastAsia="宋体" w:cs="宋体"/>
                <w:sz w:val="24"/>
                <w:szCs w:val="24"/>
                <w:lang w:eastAsia="zh-CN"/>
              </w:rPr>
              <w:t>、</w:t>
            </w:r>
            <w:r>
              <w:rPr>
                <w:rFonts w:hint="eastAsia" w:ascii="宋体" w:hAnsi="宋体" w:eastAsia="宋体" w:cs="宋体"/>
                <w:sz w:val="24"/>
                <w:szCs w:val="24"/>
              </w:rPr>
              <w:t>崔婧瑞</w:t>
            </w:r>
            <w:r>
              <w:rPr>
                <w:rFonts w:hint="eastAsia" w:ascii="宋体" w:hAnsi="宋体" w:eastAsia="宋体" w:cs="宋体"/>
                <w:sz w:val="24"/>
                <w:szCs w:val="24"/>
                <w:lang w:eastAsia="zh-CN"/>
              </w:rPr>
              <w:t>、</w:t>
            </w:r>
            <w:r>
              <w:rPr>
                <w:rFonts w:hint="eastAsia" w:ascii="宋体" w:hAnsi="宋体" w:eastAsia="宋体" w:cs="宋体"/>
                <w:sz w:val="24"/>
                <w:szCs w:val="24"/>
              </w:rPr>
              <w:t>胡贺祥</w:t>
            </w:r>
            <w:r>
              <w:rPr>
                <w:rFonts w:hint="eastAsia" w:ascii="宋体" w:hAnsi="宋体" w:eastAsia="宋体" w:cs="宋体"/>
                <w:sz w:val="24"/>
                <w:szCs w:val="24"/>
                <w:lang w:eastAsia="zh-CN"/>
              </w:rPr>
              <w:t>、</w:t>
            </w:r>
            <w:r>
              <w:rPr>
                <w:rFonts w:hint="eastAsia" w:ascii="宋体" w:hAnsi="宋体" w:eastAsia="宋体" w:cs="宋体"/>
                <w:sz w:val="24"/>
                <w:szCs w:val="24"/>
              </w:rPr>
              <w:t>李泽彪</w:t>
            </w:r>
          </w:p>
        </w:tc>
        <w:tc>
          <w:tcPr>
            <w:tcW w:w="63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有效</w:t>
            </w:r>
          </w:p>
        </w:tc>
      </w:tr>
    </w:tbl>
    <w:p>
      <w:pPr>
        <w:pStyle w:val="2"/>
        <w:rPr>
          <w:rFonts w:hint="eastAsia" w:ascii="宋体" w:hAnsi="宋体" w:eastAsia="宋体" w:cs="宋体"/>
          <w:sz w:val="24"/>
          <w:szCs w:val="24"/>
        </w:rPr>
      </w:pPr>
    </w:p>
    <w:p>
      <w:pPr>
        <w:pStyle w:val="2"/>
        <w:ind w:firstLine="560" w:firstLineChars="200"/>
        <w:rPr>
          <w:rFonts w:hint="eastAsia" w:ascii="宋体" w:hAnsi="宋体" w:eastAsia="宋体" w:cs="宋体"/>
          <w:sz w:val="28"/>
          <w:szCs w:val="28"/>
        </w:rPr>
      </w:pPr>
    </w:p>
    <w:p>
      <w:pPr>
        <w:pStyle w:val="2"/>
        <w:ind w:firstLine="560" w:firstLineChars="200"/>
        <w:rPr>
          <w:rFonts w:hint="eastAsia" w:ascii="宋体" w:hAnsi="宋体" w:eastAsia="宋体" w:cs="宋体"/>
          <w:sz w:val="28"/>
          <w:szCs w:val="28"/>
        </w:rPr>
      </w:pPr>
    </w:p>
    <w:p>
      <w:pPr>
        <w:pStyle w:val="2"/>
        <w:ind w:firstLine="560" w:firstLineChars="200"/>
        <w:rPr>
          <w:rFonts w:hint="eastAsia" w:ascii="宋体" w:hAnsi="宋体" w:eastAsia="宋体" w:cs="宋体"/>
          <w:sz w:val="28"/>
          <w:szCs w:val="28"/>
        </w:rPr>
      </w:pPr>
    </w:p>
    <w:p>
      <w:pPr>
        <w:pStyle w:val="2"/>
        <w:ind w:firstLine="560" w:firstLineChars="200"/>
        <w:rPr>
          <w:rFonts w:hint="eastAsia" w:ascii="宋体" w:hAnsi="宋体" w:eastAsia="宋体" w:cs="宋体"/>
          <w:sz w:val="28"/>
          <w:szCs w:val="28"/>
        </w:rPr>
      </w:pPr>
    </w:p>
    <w:p>
      <w:pPr>
        <w:pStyle w:val="2"/>
        <w:ind w:firstLine="560" w:firstLineChars="200"/>
        <w:rPr>
          <w:rFonts w:hint="eastAsia" w:ascii="宋体" w:hAnsi="宋体" w:eastAsia="宋体" w:cs="宋体"/>
          <w:sz w:val="28"/>
          <w:szCs w:val="28"/>
        </w:rPr>
      </w:pPr>
    </w:p>
    <w:p>
      <w:pPr>
        <w:pStyle w:val="2"/>
        <w:ind w:firstLine="560" w:firstLineChars="200"/>
        <w:rPr>
          <w:rFonts w:hint="eastAsia" w:ascii="宋体" w:hAnsi="宋体" w:eastAsia="宋体" w:cs="宋体"/>
          <w:sz w:val="28"/>
          <w:szCs w:val="28"/>
        </w:rPr>
      </w:pPr>
    </w:p>
    <w:p>
      <w:pPr>
        <w:pStyle w:val="2"/>
        <w:ind w:firstLine="560" w:firstLineChars="200"/>
        <w:rPr>
          <w:rFonts w:hint="eastAsia" w:ascii="宋体" w:hAnsi="宋体" w:eastAsia="宋体" w:cs="宋体"/>
          <w:sz w:val="28"/>
          <w:szCs w:val="28"/>
        </w:rPr>
      </w:pPr>
      <w:r>
        <w:rPr>
          <w:rFonts w:hint="eastAsia" w:ascii="宋体" w:hAnsi="宋体" w:eastAsia="宋体" w:cs="宋体"/>
          <w:sz w:val="28"/>
          <w:szCs w:val="28"/>
        </w:rPr>
        <w:t>2.代表性论文专著</w:t>
      </w:r>
    </w:p>
    <w:tbl>
      <w:tblPr>
        <w:tblStyle w:val="11"/>
        <w:tblW w:w="139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649"/>
        <w:gridCol w:w="2855"/>
        <w:gridCol w:w="1517"/>
        <w:gridCol w:w="1511"/>
        <w:gridCol w:w="1500"/>
        <w:gridCol w:w="960"/>
        <w:gridCol w:w="1066"/>
        <w:gridCol w:w="1950"/>
        <w:gridCol w:w="767"/>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blHeader/>
          <w:jc w:val="center"/>
        </w:trPr>
        <w:tc>
          <w:tcPr>
            <w:tcW w:w="649"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序号</w:t>
            </w:r>
          </w:p>
        </w:tc>
        <w:tc>
          <w:tcPr>
            <w:tcW w:w="2855"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论文专著</w:t>
            </w:r>
          </w:p>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名称</w:t>
            </w:r>
          </w:p>
        </w:tc>
        <w:tc>
          <w:tcPr>
            <w:tcW w:w="1517"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刊名</w:t>
            </w:r>
          </w:p>
        </w:tc>
        <w:tc>
          <w:tcPr>
            <w:tcW w:w="1511"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年卷页码（xx年xx卷</w:t>
            </w:r>
          </w:p>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xx页）</w:t>
            </w:r>
          </w:p>
        </w:tc>
        <w:tc>
          <w:tcPr>
            <w:tcW w:w="1500"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发表时间（年月日）</w:t>
            </w:r>
          </w:p>
        </w:tc>
        <w:tc>
          <w:tcPr>
            <w:tcW w:w="960"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通讯作者（含共同）</w:t>
            </w:r>
          </w:p>
        </w:tc>
        <w:tc>
          <w:tcPr>
            <w:tcW w:w="1066"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第一作者（含共同）</w:t>
            </w:r>
          </w:p>
        </w:tc>
        <w:tc>
          <w:tcPr>
            <w:tcW w:w="1950"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作者</w:t>
            </w:r>
          </w:p>
        </w:tc>
        <w:tc>
          <w:tcPr>
            <w:tcW w:w="767"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他引总次数</w:t>
            </w:r>
          </w:p>
        </w:tc>
        <w:tc>
          <w:tcPr>
            <w:tcW w:w="1183"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署名是否包含国外单位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649"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1</w:t>
            </w:r>
          </w:p>
        </w:tc>
        <w:tc>
          <w:tcPr>
            <w:tcW w:w="2855"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kern w:val="0"/>
                <w:sz w:val="24"/>
                <w:szCs w:val="24"/>
              </w:rPr>
              <w:t>Calculation Example of Full Cycle Carbon Emission of Super Deep Foundation Pit and Carbon Reduction Measures</w:t>
            </w:r>
          </w:p>
        </w:tc>
        <w:tc>
          <w:tcPr>
            <w:tcW w:w="1517"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Low-carbon Materials and Green Construction</w:t>
            </w:r>
          </w:p>
        </w:tc>
        <w:tc>
          <w:tcPr>
            <w:tcW w:w="1511"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2023年第1卷132-145页</w:t>
            </w:r>
          </w:p>
        </w:tc>
        <w:tc>
          <w:tcPr>
            <w:tcW w:w="1500"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2023-04-03</w:t>
            </w:r>
          </w:p>
        </w:tc>
        <w:tc>
          <w:tcPr>
            <w:tcW w:w="960"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李朝来</w:t>
            </w:r>
          </w:p>
        </w:tc>
        <w:tc>
          <w:tcPr>
            <w:tcW w:w="1066"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胡贺祥</w:t>
            </w:r>
          </w:p>
        </w:tc>
        <w:tc>
          <w:tcPr>
            <w:tcW w:w="1950" w:type="dxa"/>
            <w:noWrap w:val="0"/>
            <w:vAlign w:val="center"/>
          </w:tcPr>
          <w:p>
            <w:pPr>
              <w:adjustRightInd w:val="0"/>
              <w:spacing w:after="50" w:line="440" w:lineRule="exact"/>
              <w:jc w:val="left"/>
              <w:outlineLvl w:val="1"/>
              <w:rPr>
                <w:rFonts w:hint="eastAsia" w:ascii="宋体" w:hAnsi="宋体" w:eastAsia="宋体" w:cs="宋体"/>
                <w:sz w:val="24"/>
                <w:szCs w:val="24"/>
              </w:rPr>
            </w:pPr>
            <w:r>
              <w:rPr>
                <w:rFonts w:hint="eastAsia" w:ascii="宋体" w:hAnsi="宋体" w:eastAsia="宋体" w:cs="宋体"/>
                <w:sz w:val="24"/>
                <w:szCs w:val="24"/>
              </w:rPr>
              <w:t>胡贺祥</w:t>
            </w:r>
            <w:r>
              <w:rPr>
                <w:rFonts w:hint="eastAsia" w:ascii="宋体" w:hAnsi="宋体" w:eastAsia="宋体" w:cs="宋体"/>
                <w:sz w:val="24"/>
                <w:szCs w:val="24"/>
                <w:lang w:eastAsia="zh-CN"/>
              </w:rPr>
              <w:t>、</w:t>
            </w:r>
            <w:r>
              <w:rPr>
                <w:rFonts w:hint="eastAsia" w:ascii="宋体" w:hAnsi="宋体" w:eastAsia="宋体" w:cs="宋体"/>
                <w:sz w:val="24"/>
                <w:szCs w:val="24"/>
              </w:rPr>
              <w:t>李朝来</w:t>
            </w:r>
            <w:r>
              <w:rPr>
                <w:rFonts w:hint="eastAsia" w:ascii="宋体" w:hAnsi="宋体" w:eastAsia="宋体" w:cs="宋体"/>
                <w:sz w:val="24"/>
                <w:szCs w:val="24"/>
                <w:lang w:eastAsia="zh-CN"/>
              </w:rPr>
              <w:t>、</w:t>
            </w:r>
            <w:r>
              <w:rPr>
                <w:rFonts w:hint="eastAsia" w:ascii="宋体" w:hAnsi="宋体" w:eastAsia="宋体" w:cs="宋体"/>
                <w:sz w:val="24"/>
                <w:szCs w:val="24"/>
              </w:rPr>
              <w:t>徐中华</w:t>
            </w:r>
            <w:r>
              <w:rPr>
                <w:rFonts w:hint="eastAsia" w:ascii="宋体" w:hAnsi="宋体" w:eastAsia="宋体" w:cs="宋体"/>
                <w:sz w:val="24"/>
                <w:szCs w:val="24"/>
                <w:lang w:eastAsia="zh-CN"/>
              </w:rPr>
              <w:t>、</w:t>
            </w:r>
            <w:r>
              <w:rPr>
                <w:rFonts w:hint="eastAsia" w:ascii="宋体" w:hAnsi="宋体" w:eastAsia="宋体" w:cs="宋体"/>
                <w:sz w:val="24"/>
                <w:szCs w:val="24"/>
              </w:rPr>
              <w:t>桂  跃</w:t>
            </w:r>
            <w:r>
              <w:rPr>
                <w:rFonts w:hint="eastAsia" w:ascii="宋体" w:hAnsi="宋体" w:eastAsia="宋体" w:cs="宋体"/>
                <w:sz w:val="24"/>
                <w:szCs w:val="24"/>
                <w:lang w:eastAsia="zh-CN"/>
              </w:rPr>
              <w:t>、</w:t>
            </w:r>
            <w:r>
              <w:rPr>
                <w:rFonts w:hint="eastAsia" w:ascii="宋体" w:hAnsi="宋体" w:eastAsia="宋体" w:cs="宋体"/>
                <w:sz w:val="24"/>
                <w:szCs w:val="24"/>
              </w:rPr>
              <w:t>宗露丹</w:t>
            </w:r>
            <w:r>
              <w:rPr>
                <w:rFonts w:hint="eastAsia" w:ascii="宋体" w:hAnsi="宋体" w:eastAsia="宋体" w:cs="宋体"/>
                <w:sz w:val="24"/>
                <w:szCs w:val="24"/>
                <w:lang w:eastAsia="zh-CN"/>
              </w:rPr>
              <w:t>、</w:t>
            </w:r>
            <w:r>
              <w:rPr>
                <w:rFonts w:hint="eastAsia" w:ascii="宋体" w:hAnsi="宋体" w:eastAsia="宋体" w:cs="宋体"/>
                <w:sz w:val="24"/>
                <w:szCs w:val="24"/>
              </w:rPr>
              <w:t>石敬斌</w:t>
            </w:r>
          </w:p>
        </w:tc>
        <w:tc>
          <w:tcPr>
            <w:tcW w:w="767"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暂无</w:t>
            </w:r>
          </w:p>
        </w:tc>
        <w:tc>
          <w:tcPr>
            <w:tcW w:w="1183" w:type="dxa"/>
            <w:noWrap w:val="0"/>
            <w:vAlign w:val="center"/>
          </w:tcPr>
          <w:p>
            <w:pPr>
              <w:adjustRightInd w:val="0"/>
              <w:spacing w:after="50" w:line="440" w:lineRule="exact"/>
              <w:jc w:val="center"/>
              <w:outlineLvl w:val="1"/>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649"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2</w:t>
            </w:r>
          </w:p>
        </w:tc>
        <w:tc>
          <w:tcPr>
            <w:tcW w:w="2855"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DE-GWO算法优化SVM反演软土力学参数</w:t>
            </w:r>
          </w:p>
        </w:tc>
        <w:tc>
          <w:tcPr>
            <w:tcW w:w="1517"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岩土工程学报</w:t>
            </w:r>
          </w:p>
        </w:tc>
        <w:tc>
          <w:tcPr>
            <w:tcW w:w="1511"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2021年第43卷166-170页</w:t>
            </w:r>
          </w:p>
        </w:tc>
        <w:tc>
          <w:tcPr>
            <w:tcW w:w="1500"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2021-07-15</w:t>
            </w:r>
          </w:p>
        </w:tc>
        <w:tc>
          <w:tcPr>
            <w:tcW w:w="960"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阮永芬</w:t>
            </w:r>
          </w:p>
        </w:tc>
        <w:tc>
          <w:tcPr>
            <w:tcW w:w="1066"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阮永芬</w:t>
            </w:r>
          </w:p>
        </w:tc>
        <w:tc>
          <w:tcPr>
            <w:tcW w:w="1950" w:type="dxa"/>
            <w:noWrap w:val="0"/>
            <w:vAlign w:val="center"/>
          </w:tcPr>
          <w:p>
            <w:pPr>
              <w:adjustRightInd w:val="0"/>
              <w:spacing w:after="50" w:line="320" w:lineRule="exact"/>
              <w:jc w:val="left"/>
              <w:outlineLvl w:val="1"/>
              <w:rPr>
                <w:rFonts w:hint="eastAsia" w:ascii="宋体" w:hAnsi="宋体" w:eastAsia="宋体" w:cs="宋体"/>
                <w:sz w:val="24"/>
                <w:szCs w:val="24"/>
              </w:rPr>
            </w:pPr>
            <w:r>
              <w:rPr>
                <w:rFonts w:hint="eastAsia" w:ascii="宋体" w:hAnsi="宋体" w:eastAsia="宋体" w:cs="宋体"/>
                <w:sz w:val="24"/>
                <w:szCs w:val="24"/>
              </w:rPr>
              <w:t>阮永芬</w:t>
            </w:r>
            <w:r>
              <w:rPr>
                <w:rFonts w:hint="eastAsia" w:ascii="宋体" w:hAnsi="宋体" w:eastAsia="宋体" w:cs="宋体"/>
                <w:sz w:val="24"/>
                <w:szCs w:val="24"/>
                <w:lang w:eastAsia="zh-CN"/>
              </w:rPr>
              <w:t>、</w:t>
            </w:r>
            <w:r>
              <w:rPr>
                <w:rFonts w:hint="eastAsia" w:ascii="宋体" w:hAnsi="宋体" w:eastAsia="宋体" w:cs="宋体"/>
                <w:sz w:val="24"/>
                <w:szCs w:val="24"/>
              </w:rPr>
              <w:t>余东晓</w:t>
            </w:r>
            <w:r>
              <w:rPr>
                <w:rFonts w:hint="eastAsia" w:ascii="宋体" w:hAnsi="宋体" w:eastAsia="宋体" w:cs="宋体"/>
                <w:sz w:val="24"/>
                <w:szCs w:val="24"/>
                <w:lang w:eastAsia="zh-CN"/>
              </w:rPr>
              <w:t>、</w:t>
            </w:r>
            <w:r>
              <w:rPr>
                <w:rFonts w:hint="eastAsia" w:ascii="宋体" w:hAnsi="宋体" w:eastAsia="宋体" w:cs="宋体"/>
                <w:sz w:val="24"/>
                <w:szCs w:val="24"/>
              </w:rPr>
              <w:t>吴  龙</w:t>
            </w:r>
            <w:r>
              <w:rPr>
                <w:rFonts w:hint="eastAsia" w:ascii="宋体" w:hAnsi="宋体" w:eastAsia="宋体" w:cs="宋体"/>
                <w:sz w:val="24"/>
                <w:szCs w:val="24"/>
                <w:lang w:eastAsia="zh-CN"/>
              </w:rPr>
              <w:t>、</w:t>
            </w:r>
            <w:r>
              <w:rPr>
                <w:rFonts w:hint="eastAsia" w:ascii="宋体" w:hAnsi="宋体" w:eastAsia="宋体" w:cs="宋体"/>
                <w:sz w:val="24"/>
                <w:szCs w:val="24"/>
              </w:rPr>
              <w:t>谭桂平</w:t>
            </w:r>
            <w:r>
              <w:rPr>
                <w:rFonts w:hint="eastAsia" w:ascii="宋体" w:hAnsi="宋体" w:eastAsia="宋体" w:cs="宋体"/>
                <w:sz w:val="24"/>
                <w:szCs w:val="24"/>
                <w:lang w:eastAsia="zh-CN"/>
              </w:rPr>
              <w:t>、</w:t>
            </w:r>
            <w:r>
              <w:rPr>
                <w:rFonts w:hint="eastAsia" w:ascii="宋体" w:hAnsi="宋体" w:eastAsia="宋体" w:cs="宋体"/>
                <w:sz w:val="24"/>
                <w:szCs w:val="24"/>
              </w:rPr>
              <w:t>李飞鹏</w:t>
            </w:r>
            <w:r>
              <w:rPr>
                <w:rFonts w:hint="eastAsia" w:ascii="宋体" w:hAnsi="宋体" w:eastAsia="宋体" w:cs="宋体"/>
                <w:sz w:val="24"/>
                <w:szCs w:val="24"/>
                <w:lang w:eastAsia="zh-CN"/>
              </w:rPr>
              <w:t>、</w:t>
            </w:r>
            <w:r>
              <w:rPr>
                <w:rFonts w:hint="eastAsia" w:ascii="宋体" w:hAnsi="宋体" w:eastAsia="宋体" w:cs="宋体"/>
                <w:sz w:val="24"/>
                <w:szCs w:val="24"/>
              </w:rPr>
              <w:t>陈  博</w:t>
            </w:r>
          </w:p>
        </w:tc>
        <w:tc>
          <w:tcPr>
            <w:tcW w:w="767"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16</w:t>
            </w:r>
          </w:p>
        </w:tc>
        <w:tc>
          <w:tcPr>
            <w:tcW w:w="1183"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649"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3</w:t>
            </w:r>
          </w:p>
        </w:tc>
        <w:tc>
          <w:tcPr>
            <w:tcW w:w="2855"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kern w:val="0"/>
                <w:sz w:val="24"/>
                <w:szCs w:val="24"/>
              </w:rPr>
              <w:t>邻近地铁隧道的软土深基坑变形实测分析</w:t>
            </w:r>
          </w:p>
        </w:tc>
        <w:tc>
          <w:tcPr>
            <w:tcW w:w="1517"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岩土工程学报</w:t>
            </w:r>
          </w:p>
        </w:tc>
        <w:tc>
          <w:tcPr>
            <w:tcW w:w="1511"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2019年第41卷41-44页</w:t>
            </w:r>
          </w:p>
        </w:tc>
        <w:tc>
          <w:tcPr>
            <w:tcW w:w="1500"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2019-07-15</w:t>
            </w:r>
          </w:p>
        </w:tc>
        <w:tc>
          <w:tcPr>
            <w:tcW w:w="960"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徐中华</w:t>
            </w:r>
          </w:p>
        </w:tc>
        <w:tc>
          <w:tcPr>
            <w:tcW w:w="1066"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徐中华</w:t>
            </w:r>
          </w:p>
        </w:tc>
        <w:tc>
          <w:tcPr>
            <w:tcW w:w="1950" w:type="dxa"/>
            <w:noWrap w:val="0"/>
            <w:vAlign w:val="center"/>
          </w:tcPr>
          <w:p>
            <w:pPr>
              <w:adjustRightInd w:val="0"/>
              <w:spacing w:after="50" w:line="320" w:lineRule="exact"/>
              <w:jc w:val="left"/>
              <w:outlineLvl w:val="1"/>
              <w:rPr>
                <w:rFonts w:hint="eastAsia" w:ascii="宋体" w:hAnsi="宋体" w:eastAsia="宋体" w:cs="宋体"/>
                <w:sz w:val="24"/>
                <w:szCs w:val="24"/>
              </w:rPr>
            </w:pPr>
            <w:r>
              <w:rPr>
                <w:rFonts w:hint="eastAsia" w:ascii="宋体" w:hAnsi="宋体" w:eastAsia="宋体" w:cs="宋体"/>
                <w:sz w:val="24"/>
                <w:szCs w:val="24"/>
              </w:rPr>
              <w:t>徐中华</w:t>
            </w:r>
            <w:r>
              <w:rPr>
                <w:rFonts w:hint="eastAsia" w:ascii="宋体" w:hAnsi="宋体" w:eastAsia="宋体" w:cs="宋体"/>
                <w:sz w:val="24"/>
                <w:szCs w:val="24"/>
                <w:lang w:eastAsia="zh-CN"/>
              </w:rPr>
              <w:t>、</w:t>
            </w:r>
            <w:r>
              <w:rPr>
                <w:rFonts w:hint="eastAsia" w:ascii="宋体" w:hAnsi="宋体" w:eastAsia="宋体" w:cs="宋体"/>
                <w:sz w:val="24"/>
                <w:szCs w:val="24"/>
              </w:rPr>
              <w:t>宗露丹</w:t>
            </w:r>
            <w:r>
              <w:rPr>
                <w:rFonts w:hint="eastAsia" w:ascii="宋体" w:hAnsi="宋体" w:eastAsia="宋体" w:cs="宋体"/>
                <w:sz w:val="24"/>
                <w:szCs w:val="24"/>
                <w:lang w:eastAsia="zh-CN"/>
              </w:rPr>
              <w:t>、</w:t>
            </w:r>
            <w:r>
              <w:rPr>
                <w:rFonts w:hint="eastAsia" w:ascii="宋体" w:hAnsi="宋体" w:eastAsia="宋体" w:cs="宋体"/>
                <w:sz w:val="24"/>
                <w:szCs w:val="24"/>
              </w:rPr>
              <w:t>沈  健</w:t>
            </w:r>
            <w:r>
              <w:rPr>
                <w:rFonts w:hint="eastAsia" w:ascii="宋体" w:hAnsi="宋体" w:eastAsia="宋体" w:cs="宋体"/>
                <w:sz w:val="24"/>
                <w:szCs w:val="24"/>
                <w:lang w:eastAsia="zh-CN"/>
              </w:rPr>
              <w:t>、</w:t>
            </w:r>
            <w:r>
              <w:rPr>
                <w:rFonts w:hint="eastAsia" w:ascii="宋体" w:hAnsi="宋体" w:eastAsia="宋体" w:cs="宋体"/>
                <w:sz w:val="24"/>
                <w:szCs w:val="24"/>
              </w:rPr>
              <w:t>王卫东</w:t>
            </w:r>
          </w:p>
        </w:tc>
        <w:tc>
          <w:tcPr>
            <w:tcW w:w="767"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96</w:t>
            </w:r>
          </w:p>
        </w:tc>
        <w:tc>
          <w:tcPr>
            <w:tcW w:w="1183"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649"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4</w:t>
            </w:r>
          </w:p>
        </w:tc>
        <w:tc>
          <w:tcPr>
            <w:tcW w:w="2855" w:type="dxa"/>
            <w:noWrap w:val="0"/>
            <w:vAlign w:val="center"/>
          </w:tcPr>
          <w:p>
            <w:pPr>
              <w:adjustRightInd w:val="0"/>
              <w:spacing w:after="50" w:line="320" w:lineRule="exact"/>
              <w:jc w:val="center"/>
              <w:outlineLvl w:val="1"/>
              <w:rPr>
                <w:rFonts w:hint="eastAsia" w:ascii="宋体" w:hAnsi="宋体" w:eastAsia="宋体" w:cs="宋体"/>
                <w:kern w:val="0"/>
                <w:sz w:val="24"/>
                <w:szCs w:val="24"/>
              </w:rPr>
            </w:pPr>
            <w:r>
              <w:rPr>
                <w:rFonts w:hint="eastAsia" w:ascii="宋体" w:hAnsi="宋体" w:eastAsia="宋体" w:cs="宋体"/>
                <w:kern w:val="0"/>
                <w:sz w:val="24"/>
                <w:szCs w:val="24"/>
              </w:rPr>
              <w:t>湖相沉积典型软土HSS模型参数取值研究</w:t>
            </w:r>
          </w:p>
        </w:tc>
        <w:tc>
          <w:tcPr>
            <w:tcW w:w="1517"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"https://kns.cnki.net/knavi/journals/ZBDZ/detail?uniplatform=NZKPT" \t "https://kns.cnki.net/kns8s/defaultresult/_blank"</w:instrText>
            </w:r>
            <w:r>
              <w:rPr>
                <w:rFonts w:hint="eastAsia" w:ascii="宋体" w:hAnsi="宋体" w:eastAsia="宋体" w:cs="宋体"/>
                <w:sz w:val="24"/>
                <w:szCs w:val="24"/>
              </w:rPr>
              <w:fldChar w:fldCharType="separate"/>
            </w:r>
            <w:r>
              <w:rPr>
                <w:rFonts w:hint="eastAsia" w:ascii="宋体" w:hAnsi="宋体" w:eastAsia="宋体" w:cs="宋体"/>
                <w:sz w:val="24"/>
                <w:szCs w:val="24"/>
              </w:rPr>
              <w:t>地震工程学报</w:t>
            </w:r>
            <w:r>
              <w:rPr>
                <w:rFonts w:hint="eastAsia" w:ascii="宋体" w:hAnsi="宋体" w:eastAsia="宋体" w:cs="宋体"/>
                <w:sz w:val="24"/>
                <w:szCs w:val="24"/>
              </w:rPr>
              <w:fldChar w:fldCharType="end"/>
            </w:r>
          </w:p>
        </w:tc>
        <w:tc>
          <w:tcPr>
            <w:tcW w:w="1511"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2023年第45卷74-85+93页</w:t>
            </w:r>
          </w:p>
        </w:tc>
        <w:tc>
          <w:tcPr>
            <w:tcW w:w="1500"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2023-01-18</w:t>
            </w:r>
          </w:p>
        </w:tc>
        <w:tc>
          <w:tcPr>
            <w:tcW w:w="960"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阮永芬</w:t>
            </w:r>
          </w:p>
        </w:tc>
        <w:tc>
          <w:tcPr>
            <w:tcW w:w="1066"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陈赵慧</w:t>
            </w:r>
          </w:p>
        </w:tc>
        <w:tc>
          <w:tcPr>
            <w:tcW w:w="1950" w:type="dxa"/>
            <w:noWrap w:val="0"/>
            <w:vAlign w:val="center"/>
          </w:tcPr>
          <w:p>
            <w:pPr>
              <w:adjustRightInd w:val="0"/>
              <w:spacing w:after="50" w:line="320" w:lineRule="exact"/>
              <w:jc w:val="left"/>
              <w:outlineLvl w:val="1"/>
              <w:rPr>
                <w:rFonts w:hint="eastAsia" w:ascii="宋体" w:hAnsi="宋体" w:eastAsia="宋体" w:cs="宋体"/>
                <w:sz w:val="24"/>
                <w:szCs w:val="24"/>
              </w:rPr>
            </w:pPr>
            <w:r>
              <w:rPr>
                <w:rFonts w:hint="eastAsia" w:ascii="宋体" w:hAnsi="宋体" w:eastAsia="宋体" w:cs="宋体"/>
                <w:sz w:val="24"/>
                <w:szCs w:val="24"/>
              </w:rPr>
              <w:t>陈赵慧</w:t>
            </w:r>
            <w:r>
              <w:rPr>
                <w:rFonts w:hint="eastAsia" w:ascii="宋体" w:hAnsi="宋体" w:eastAsia="宋体" w:cs="宋体"/>
                <w:sz w:val="24"/>
                <w:szCs w:val="24"/>
                <w:lang w:eastAsia="zh-CN"/>
              </w:rPr>
              <w:t>、</w:t>
            </w:r>
            <w:r>
              <w:rPr>
                <w:rFonts w:hint="eastAsia" w:ascii="宋体" w:hAnsi="宋体" w:eastAsia="宋体" w:cs="宋体"/>
                <w:sz w:val="24"/>
                <w:szCs w:val="24"/>
              </w:rPr>
              <w:t>阮永芬</w:t>
            </w:r>
            <w:r>
              <w:rPr>
                <w:rFonts w:hint="eastAsia" w:ascii="宋体" w:hAnsi="宋体" w:eastAsia="宋体" w:cs="宋体"/>
                <w:sz w:val="24"/>
                <w:szCs w:val="24"/>
                <w:lang w:eastAsia="zh-CN"/>
              </w:rPr>
              <w:t>、</w:t>
            </w:r>
            <w:r>
              <w:rPr>
                <w:rFonts w:hint="eastAsia" w:ascii="宋体" w:hAnsi="宋体" w:eastAsia="宋体" w:cs="宋体"/>
                <w:sz w:val="24"/>
                <w:szCs w:val="24"/>
              </w:rPr>
              <w:t>王  鹏</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"https://kns.cnki.net/kcms2/author/detail?v=Y_ITemen1J6BkpPo8jNHa2nmaREbnJa84GkpsVtytIIZ9JwH1cQVUvsICnwhdD_VL0AaVFFPMr2lvXNI1IIHGzuA5uYR3Suz5deY7Ar_8zOyptIyzMwU_Q==&amp;uniplatform=NZKPT&amp;language=CHS" \t "https://kns.cnki.net/kns8s/defaultresult/knet"</w:instrText>
            </w:r>
            <w:r>
              <w:rPr>
                <w:rFonts w:hint="eastAsia" w:ascii="宋体" w:hAnsi="宋体" w:eastAsia="宋体" w:cs="宋体"/>
                <w:sz w:val="24"/>
                <w:szCs w:val="24"/>
              </w:rPr>
              <w:fldChar w:fldCharType="separate"/>
            </w:r>
            <w:r>
              <w:rPr>
                <w:rFonts w:hint="eastAsia" w:ascii="宋体" w:hAnsi="宋体" w:eastAsia="宋体" w:cs="宋体"/>
                <w:sz w:val="24"/>
                <w:szCs w:val="24"/>
              </w:rPr>
              <w:t>朱  强</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"https://kns.cnki.net/kcms2/author/detail?v=Y_ITemen1J6BkpPo8jNHa2nmaREbnJa8sL4Gy6Wl6zHZDOM-pk9Mcn4oV6dlVr-cappdYMo1K1x9K8P8XL3IRG28xU1cKcetDkTL0frhwMrD2WbMvDtzxg==&amp;uniplatform=NZKPT&amp;language=CHS" \t "https://kns.cnki.net/kns8s/defaultresult/knet"</w:instrText>
            </w:r>
            <w:r>
              <w:rPr>
                <w:rFonts w:hint="eastAsia" w:ascii="宋体" w:hAnsi="宋体" w:eastAsia="宋体" w:cs="宋体"/>
                <w:sz w:val="24"/>
                <w:szCs w:val="24"/>
              </w:rPr>
              <w:fldChar w:fldCharType="separate"/>
            </w:r>
            <w:r>
              <w:rPr>
                <w:rFonts w:hint="eastAsia" w:ascii="宋体" w:hAnsi="宋体" w:eastAsia="宋体" w:cs="宋体"/>
                <w:sz w:val="24"/>
                <w:szCs w:val="24"/>
              </w:rPr>
              <w:t>闫  明</w:t>
            </w:r>
            <w:r>
              <w:rPr>
                <w:rFonts w:hint="eastAsia" w:ascii="宋体" w:hAnsi="宋体" w:eastAsia="宋体" w:cs="宋体"/>
                <w:sz w:val="24"/>
                <w:szCs w:val="24"/>
              </w:rPr>
              <w:fldChar w:fldCharType="end"/>
            </w:r>
          </w:p>
        </w:tc>
        <w:tc>
          <w:tcPr>
            <w:tcW w:w="767"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2</w:t>
            </w:r>
          </w:p>
        </w:tc>
        <w:tc>
          <w:tcPr>
            <w:tcW w:w="1183"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649"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5</w:t>
            </w:r>
          </w:p>
        </w:tc>
        <w:tc>
          <w:tcPr>
            <w:tcW w:w="2855" w:type="dxa"/>
            <w:noWrap w:val="0"/>
            <w:vAlign w:val="center"/>
          </w:tcPr>
          <w:p>
            <w:pPr>
              <w:adjustRightInd w:val="0"/>
              <w:spacing w:after="50" w:line="320" w:lineRule="exact"/>
              <w:jc w:val="center"/>
              <w:outlineLvl w:val="1"/>
              <w:rPr>
                <w:rFonts w:hint="eastAsia" w:ascii="宋体" w:hAnsi="宋体" w:eastAsia="宋体" w:cs="宋体"/>
                <w:kern w:val="0"/>
                <w:sz w:val="24"/>
                <w:szCs w:val="24"/>
              </w:rPr>
            </w:pPr>
            <w:r>
              <w:rPr>
                <w:rFonts w:hint="eastAsia" w:ascii="宋体" w:hAnsi="宋体" w:eastAsia="宋体" w:cs="宋体"/>
                <w:sz w:val="24"/>
                <w:szCs w:val="24"/>
              </w:rPr>
              <w:t>K-means聚类分析高原湖相沉积软土参数</w:t>
            </w:r>
          </w:p>
        </w:tc>
        <w:tc>
          <w:tcPr>
            <w:tcW w:w="1517"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昆明理工大学学报（自然科学版）</w:t>
            </w:r>
          </w:p>
        </w:tc>
        <w:tc>
          <w:tcPr>
            <w:tcW w:w="1511"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2020年第45卷85-91页</w:t>
            </w:r>
          </w:p>
        </w:tc>
        <w:tc>
          <w:tcPr>
            <w:tcW w:w="1500"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2020-02-15</w:t>
            </w:r>
          </w:p>
        </w:tc>
        <w:tc>
          <w:tcPr>
            <w:tcW w:w="960"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阮永芬</w:t>
            </w:r>
          </w:p>
        </w:tc>
        <w:tc>
          <w:tcPr>
            <w:tcW w:w="1066"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阮永芬</w:t>
            </w:r>
          </w:p>
        </w:tc>
        <w:tc>
          <w:tcPr>
            <w:tcW w:w="1950" w:type="dxa"/>
            <w:noWrap w:val="0"/>
            <w:vAlign w:val="center"/>
          </w:tcPr>
          <w:p>
            <w:pPr>
              <w:adjustRightInd w:val="0"/>
              <w:spacing w:after="50" w:line="320" w:lineRule="exact"/>
              <w:jc w:val="left"/>
              <w:outlineLvl w:val="1"/>
              <w:rPr>
                <w:rFonts w:hint="eastAsia" w:ascii="宋体" w:hAnsi="宋体" w:eastAsia="宋体" w:cs="宋体"/>
                <w:sz w:val="24"/>
                <w:szCs w:val="24"/>
              </w:rPr>
            </w:pPr>
            <w:r>
              <w:rPr>
                <w:rFonts w:hint="eastAsia" w:ascii="宋体" w:hAnsi="宋体" w:eastAsia="宋体" w:cs="宋体"/>
                <w:sz w:val="24"/>
                <w:szCs w:val="24"/>
              </w:rPr>
              <w:t>阮永芬</w:t>
            </w:r>
            <w:r>
              <w:rPr>
                <w:rFonts w:hint="eastAsia" w:ascii="宋体" w:hAnsi="宋体" w:eastAsia="宋体" w:cs="宋体"/>
                <w:sz w:val="24"/>
                <w:szCs w:val="24"/>
                <w:lang w:eastAsia="zh-CN"/>
              </w:rPr>
              <w:t>、</w:t>
            </w:r>
            <w:r>
              <w:rPr>
                <w:rFonts w:hint="eastAsia" w:ascii="宋体" w:hAnsi="宋体" w:eastAsia="宋体" w:cs="宋体"/>
                <w:sz w:val="24"/>
                <w:szCs w:val="24"/>
              </w:rPr>
              <w:t>魏德永</w:t>
            </w:r>
            <w:r>
              <w:rPr>
                <w:rFonts w:hint="eastAsia" w:ascii="宋体" w:hAnsi="宋体" w:eastAsia="宋体" w:cs="宋体"/>
                <w:sz w:val="24"/>
                <w:szCs w:val="24"/>
                <w:lang w:eastAsia="zh-CN"/>
              </w:rPr>
              <w:t>、</w:t>
            </w:r>
            <w:r>
              <w:rPr>
                <w:rFonts w:hint="eastAsia" w:ascii="宋体" w:hAnsi="宋体" w:eastAsia="宋体" w:cs="宋体"/>
                <w:sz w:val="24"/>
                <w:szCs w:val="24"/>
              </w:rPr>
              <w:t>高  骏</w:t>
            </w:r>
            <w:r>
              <w:rPr>
                <w:rFonts w:hint="eastAsia" w:ascii="宋体" w:hAnsi="宋体" w:eastAsia="宋体" w:cs="宋体"/>
                <w:sz w:val="24"/>
                <w:szCs w:val="24"/>
                <w:lang w:eastAsia="zh-CN"/>
              </w:rPr>
              <w:t>、</w:t>
            </w:r>
            <w:r>
              <w:rPr>
                <w:rFonts w:hint="eastAsia" w:ascii="宋体" w:hAnsi="宋体" w:eastAsia="宋体" w:cs="宋体"/>
                <w:sz w:val="24"/>
                <w:szCs w:val="24"/>
              </w:rPr>
              <w:t>吴  龙</w:t>
            </w:r>
            <w:r>
              <w:rPr>
                <w:rFonts w:hint="eastAsia" w:ascii="宋体" w:hAnsi="宋体" w:eastAsia="宋体" w:cs="宋体"/>
                <w:sz w:val="24"/>
                <w:szCs w:val="24"/>
                <w:lang w:eastAsia="zh-CN"/>
              </w:rPr>
              <w:t>、</w:t>
            </w:r>
            <w:r>
              <w:rPr>
                <w:rFonts w:hint="eastAsia" w:ascii="宋体" w:hAnsi="宋体" w:eastAsia="宋体" w:cs="宋体"/>
                <w:sz w:val="24"/>
                <w:szCs w:val="24"/>
              </w:rPr>
              <w:t>丁海涛</w:t>
            </w:r>
            <w:r>
              <w:rPr>
                <w:rFonts w:hint="eastAsia" w:ascii="宋体" w:hAnsi="宋体" w:eastAsia="宋体" w:cs="宋体"/>
                <w:sz w:val="24"/>
                <w:szCs w:val="24"/>
                <w:lang w:eastAsia="zh-CN"/>
              </w:rPr>
              <w:t>、</w:t>
            </w:r>
            <w:r>
              <w:rPr>
                <w:rFonts w:hint="eastAsia" w:ascii="宋体" w:hAnsi="宋体" w:eastAsia="宋体" w:cs="宋体"/>
                <w:sz w:val="24"/>
                <w:szCs w:val="24"/>
              </w:rPr>
              <w:t>刘克文</w:t>
            </w:r>
          </w:p>
        </w:tc>
        <w:tc>
          <w:tcPr>
            <w:tcW w:w="767"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14</w:t>
            </w:r>
          </w:p>
        </w:tc>
        <w:tc>
          <w:tcPr>
            <w:tcW w:w="1183"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649"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6</w:t>
            </w:r>
          </w:p>
        </w:tc>
        <w:tc>
          <w:tcPr>
            <w:tcW w:w="2855"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kern w:val="0"/>
                <w:sz w:val="24"/>
                <w:szCs w:val="24"/>
              </w:rPr>
              <w:t>昆明综合交通枢纽基坑内支撑设计优化分析研究</w:t>
            </w:r>
          </w:p>
        </w:tc>
        <w:tc>
          <w:tcPr>
            <w:tcW w:w="1517"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"https://kns.cnki.net/knavi/journals/JZKX/detail?uniplatform=NZKPT" \t "https://kns.cnki.net/kns8s/defaultresult/_blank"</w:instrText>
            </w:r>
            <w:r>
              <w:rPr>
                <w:rFonts w:hint="eastAsia" w:ascii="宋体" w:hAnsi="宋体" w:eastAsia="宋体" w:cs="宋体"/>
                <w:sz w:val="24"/>
                <w:szCs w:val="24"/>
              </w:rPr>
              <w:fldChar w:fldCharType="separate"/>
            </w:r>
            <w:r>
              <w:rPr>
                <w:rFonts w:hint="eastAsia" w:ascii="宋体" w:hAnsi="宋体" w:eastAsia="宋体" w:cs="宋体"/>
                <w:sz w:val="24"/>
                <w:szCs w:val="24"/>
              </w:rPr>
              <w:t>建筑科学</w:t>
            </w:r>
            <w:r>
              <w:rPr>
                <w:rFonts w:hint="eastAsia" w:ascii="宋体" w:hAnsi="宋体" w:eastAsia="宋体" w:cs="宋体"/>
                <w:sz w:val="24"/>
                <w:szCs w:val="24"/>
              </w:rPr>
              <w:fldChar w:fldCharType="end"/>
            </w:r>
          </w:p>
        </w:tc>
        <w:tc>
          <w:tcPr>
            <w:tcW w:w="1511"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2023年第39卷162-170页</w:t>
            </w:r>
          </w:p>
        </w:tc>
        <w:tc>
          <w:tcPr>
            <w:tcW w:w="1500"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2023-09-20</w:t>
            </w:r>
          </w:p>
        </w:tc>
        <w:tc>
          <w:tcPr>
            <w:tcW w:w="960"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胡贺祥</w:t>
            </w:r>
          </w:p>
        </w:tc>
        <w:tc>
          <w:tcPr>
            <w:tcW w:w="1066"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缪应璟</w:t>
            </w:r>
          </w:p>
        </w:tc>
        <w:tc>
          <w:tcPr>
            <w:tcW w:w="1950" w:type="dxa"/>
            <w:noWrap w:val="0"/>
            <w:vAlign w:val="center"/>
          </w:tcPr>
          <w:p>
            <w:pPr>
              <w:adjustRightInd w:val="0"/>
              <w:spacing w:after="50" w:line="320" w:lineRule="exact"/>
              <w:jc w:val="left"/>
              <w:outlineLvl w:val="1"/>
              <w:rPr>
                <w:rFonts w:hint="eastAsia" w:ascii="宋体" w:hAnsi="宋体" w:eastAsia="宋体" w:cs="宋体"/>
                <w:sz w:val="24"/>
                <w:szCs w:val="24"/>
              </w:rPr>
            </w:pPr>
            <w:r>
              <w:rPr>
                <w:rFonts w:hint="eastAsia" w:ascii="宋体" w:hAnsi="宋体" w:eastAsia="宋体" w:cs="宋体"/>
                <w:sz w:val="24"/>
                <w:szCs w:val="24"/>
              </w:rPr>
              <w:t>缪应璟</w:t>
            </w:r>
            <w:r>
              <w:rPr>
                <w:rFonts w:hint="eastAsia" w:ascii="宋体" w:hAnsi="宋体" w:eastAsia="宋体" w:cs="宋体"/>
                <w:sz w:val="24"/>
                <w:szCs w:val="24"/>
                <w:lang w:eastAsia="zh-CN"/>
              </w:rPr>
              <w:t>、</w:t>
            </w:r>
            <w:r>
              <w:rPr>
                <w:rFonts w:hint="eastAsia" w:ascii="宋体" w:hAnsi="宋体" w:eastAsia="宋体" w:cs="宋体"/>
                <w:sz w:val="24"/>
                <w:szCs w:val="24"/>
              </w:rPr>
              <w:t>张廷安</w:t>
            </w:r>
            <w:r>
              <w:rPr>
                <w:rFonts w:hint="eastAsia" w:ascii="宋体" w:hAnsi="宋体" w:eastAsia="宋体" w:cs="宋体"/>
                <w:sz w:val="24"/>
                <w:szCs w:val="24"/>
                <w:lang w:eastAsia="zh-CN"/>
              </w:rPr>
              <w:t>、</w:t>
            </w:r>
            <w:r>
              <w:rPr>
                <w:rFonts w:hint="eastAsia" w:ascii="宋体" w:hAnsi="宋体" w:eastAsia="宋体" w:cs="宋体"/>
                <w:sz w:val="24"/>
                <w:szCs w:val="24"/>
              </w:rPr>
              <w:t>胡贺祥</w:t>
            </w:r>
            <w:r>
              <w:rPr>
                <w:rFonts w:hint="eastAsia" w:ascii="宋体" w:hAnsi="宋体" w:eastAsia="宋体" w:cs="宋体"/>
                <w:sz w:val="24"/>
                <w:szCs w:val="24"/>
                <w:lang w:eastAsia="zh-CN"/>
              </w:rPr>
              <w:t>、</w:t>
            </w:r>
            <w:r>
              <w:rPr>
                <w:rFonts w:hint="eastAsia" w:ascii="宋体" w:hAnsi="宋体" w:eastAsia="宋体" w:cs="宋体"/>
                <w:sz w:val="24"/>
                <w:szCs w:val="24"/>
              </w:rPr>
              <w:t>李焕军</w:t>
            </w:r>
            <w:r>
              <w:rPr>
                <w:rFonts w:hint="eastAsia" w:ascii="宋体" w:hAnsi="宋体" w:eastAsia="宋体" w:cs="宋体"/>
                <w:sz w:val="24"/>
                <w:szCs w:val="24"/>
                <w:lang w:eastAsia="zh-CN"/>
              </w:rPr>
              <w:t>、</w:t>
            </w:r>
            <w:r>
              <w:rPr>
                <w:rFonts w:hint="eastAsia" w:ascii="宋体" w:hAnsi="宋体" w:eastAsia="宋体" w:cs="宋体"/>
                <w:sz w:val="24"/>
                <w:szCs w:val="24"/>
              </w:rPr>
              <w:t>徐中华</w:t>
            </w:r>
          </w:p>
        </w:tc>
        <w:tc>
          <w:tcPr>
            <w:tcW w:w="767"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暂无</w:t>
            </w:r>
          </w:p>
        </w:tc>
        <w:tc>
          <w:tcPr>
            <w:tcW w:w="1183"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649"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7</w:t>
            </w:r>
          </w:p>
        </w:tc>
        <w:tc>
          <w:tcPr>
            <w:tcW w:w="2855"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小应变本构模型在超深大基坑分析中的应用</w:t>
            </w:r>
          </w:p>
        </w:tc>
        <w:tc>
          <w:tcPr>
            <w:tcW w:w="1517"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地下空间与工程学报</w:t>
            </w:r>
          </w:p>
        </w:tc>
        <w:tc>
          <w:tcPr>
            <w:tcW w:w="1511"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2019年第15卷231-242页</w:t>
            </w:r>
          </w:p>
        </w:tc>
        <w:tc>
          <w:tcPr>
            <w:tcW w:w="1500"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2019-08-15</w:t>
            </w:r>
          </w:p>
        </w:tc>
        <w:tc>
          <w:tcPr>
            <w:tcW w:w="960"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徐中华</w:t>
            </w:r>
          </w:p>
        </w:tc>
        <w:tc>
          <w:tcPr>
            <w:tcW w:w="1066"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宗露丹</w:t>
            </w:r>
          </w:p>
        </w:tc>
        <w:tc>
          <w:tcPr>
            <w:tcW w:w="1950" w:type="dxa"/>
            <w:noWrap w:val="0"/>
            <w:vAlign w:val="center"/>
          </w:tcPr>
          <w:p>
            <w:pPr>
              <w:adjustRightInd w:val="0"/>
              <w:spacing w:after="50" w:line="320" w:lineRule="exact"/>
              <w:jc w:val="left"/>
              <w:outlineLvl w:val="1"/>
              <w:rPr>
                <w:rFonts w:hint="eastAsia" w:ascii="宋体" w:hAnsi="宋体" w:eastAsia="宋体" w:cs="宋体"/>
                <w:sz w:val="24"/>
                <w:szCs w:val="24"/>
              </w:rPr>
            </w:pPr>
            <w:r>
              <w:rPr>
                <w:rFonts w:hint="eastAsia" w:ascii="宋体" w:hAnsi="宋体" w:eastAsia="宋体" w:cs="宋体"/>
                <w:sz w:val="24"/>
                <w:szCs w:val="24"/>
              </w:rPr>
              <w:t>宗露丹</w:t>
            </w:r>
            <w:r>
              <w:rPr>
                <w:rFonts w:hint="eastAsia" w:ascii="宋体" w:hAnsi="宋体" w:eastAsia="宋体" w:cs="宋体"/>
                <w:sz w:val="24"/>
                <w:szCs w:val="24"/>
                <w:lang w:eastAsia="zh-CN"/>
              </w:rPr>
              <w:t>、</w:t>
            </w:r>
            <w:r>
              <w:rPr>
                <w:rFonts w:hint="eastAsia" w:ascii="宋体" w:hAnsi="宋体" w:eastAsia="宋体" w:cs="宋体"/>
                <w:sz w:val="24"/>
                <w:szCs w:val="24"/>
              </w:rPr>
              <w:t>徐中华</w:t>
            </w:r>
            <w:r>
              <w:rPr>
                <w:rFonts w:hint="eastAsia" w:ascii="宋体" w:hAnsi="宋体" w:eastAsia="宋体" w:cs="宋体"/>
                <w:sz w:val="24"/>
                <w:szCs w:val="24"/>
                <w:lang w:eastAsia="zh-CN"/>
              </w:rPr>
              <w:t>、</w:t>
            </w:r>
            <w:r>
              <w:rPr>
                <w:rFonts w:hint="eastAsia" w:ascii="宋体" w:hAnsi="宋体" w:eastAsia="宋体" w:cs="宋体"/>
                <w:sz w:val="24"/>
                <w:szCs w:val="24"/>
              </w:rPr>
              <w:t>翁其平</w:t>
            </w:r>
            <w:r>
              <w:rPr>
                <w:rFonts w:hint="eastAsia" w:ascii="宋体" w:hAnsi="宋体" w:eastAsia="宋体" w:cs="宋体"/>
                <w:sz w:val="24"/>
                <w:szCs w:val="24"/>
                <w:lang w:eastAsia="zh-CN"/>
              </w:rPr>
              <w:t>、</w:t>
            </w:r>
            <w:r>
              <w:rPr>
                <w:rFonts w:hint="eastAsia" w:ascii="宋体" w:hAnsi="宋体" w:eastAsia="宋体" w:cs="宋体"/>
                <w:sz w:val="24"/>
                <w:szCs w:val="24"/>
              </w:rPr>
              <w:t>王卫东</w:t>
            </w:r>
          </w:p>
        </w:tc>
        <w:tc>
          <w:tcPr>
            <w:tcW w:w="767"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38</w:t>
            </w:r>
          </w:p>
        </w:tc>
        <w:tc>
          <w:tcPr>
            <w:tcW w:w="1183"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649"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8</w:t>
            </w:r>
          </w:p>
        </w:tc>
        <w:tc>
          <w:tcPr>
            <w:tcW w:w="2855"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kern w:val="0"/>
                <w:sz w:val="24"/>
                <w:szCs w:val="24"/>
              </w:rPr>
              <w:t>复杂环境下超大面积深基坑工程异步拆换撑设计</w:t>
            </w:r>
          </w:p>
        </w:tc>
        <w:tc>
          <w:tcPr>
            <w:tcW w:w="1517"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施工技术</w:t>
            </w:r>
            <w:r>
              <w:rPr>
                <w:rFonts w:hint="eastAsia" w:ascii="宋体" w:hAnsi="宋体" w:eastAsia="宋体" w:cs="宋体"/>
                <w:sz w:val="24"/>
                <w:szCs w:val="24"/>
              </w:rPr>
              <w:br w:type="textWrapping" w:clear="all"/>
            </w:r>
            <w:r>
              <w:rPr>
                <w:rFonts w:hint="eastAsia" w:ascii="宋体" w:hAnsi="宋体" w:eastAsia="宋体" w:cs="宋体"/>
                <w:sz w:val="24"/>
                <w:szCs w:val="24"/>
              </w:rPr>
              <w:t>（中英文）</w:t>
            </w:r>
          </w:p>
        </w:tc>
        <w:tc>
          <w:tcPr>
            <w:tcW w:w="1511"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2023年第52卷25-29页</w:t>
            </w:r>
          </w:p>
        </w:tc>
        <w:tc>
          <w:tcPr>
            <w:tcW w:w="1500"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2023-07-10</w:t>
            </w:r>
          </w:p>
        </w:tc>
        <w:tc>
          <w:tcPr>
            <w:tcW w:w="960"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金晓飞</w:t>
            </w:r>
          </w:p>
        </w:tc>
        <w:tc>
          <w:tcPr>
            <w:tcW w:w="1066"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金晓飞</w:t>
            </w:r>
          </w:p>
        </w:tc>
        <w:tc>
          <w:tcPr>
            <w:tcW w:w="1950" w:type="dxa"/>
            <w:noWrap w:val="0"/>
            <w:vAlign w:val="center"/>
          </w:tcPr>
          <w:p>
            <w:pPr>
              <w:adjustRightInd w:val="0"/>
              <w:spacing w:after="50" w:line="320" w:lineRule="exact"/>
              <w:jc w:val="left"/>
              <w:outlineLvl w:val="1"/>
              <w:rPr>
                <w:rFonts w:hint="eastAsia" w:ascii="宋体" w:hAnsi="宋体" w:eastAsia="宋体" w:cs="宋体"/>
                <w:sz w:val="24"/>
                <w:szCs w:val="24"/>
              </w:rPr>
            </w:pPr>
            <w:r>
              <w:rPr>
                <w:rFonts w:hint="eastAsia" w:ascii="宋体" w:hAnsi="宋体" w:eastAsia="宋体" w:cs="宋体"/>
                <w:sz w:val="24"/>
                <w:szCs w:val="24"/>
              </w:rPr>
              <w:t>金晓飞</w:t>
            </w:r>
            <w:r>
              <w:rPr>
                <w:rFonts w:hint="eastAsia" w:ascii="宋体" w:hAnsi="宋体" w:eastAsia="宋体" w:cs="宋体"/>
                <w:sz w:val="24"/>
                <w:szCs w:val="24"/>
                <w:lang w:eastAsia="zh-CN"/>
              </w:rPr>
              <w:t>、</w:t>
            </w:r>
            <w:r>
              <w:rPr>
                <w:rFonts w:hint="eastAsia" w:ascii="宋体" w:hAnsi="宋体" w:eastAsia="宋体" w:cs="宋体"/>
                <w:sz w:val="24"/>
                <w:szCs w:val="24"/>
              </w:rPr>
              <w:t>李  靖</w:t>
            </w:r>
            <w:r>
              <w:rPr>
                <w:rFonts w:hint="eastAsia" w:ascii="宋体" w:hAnsi="宋体" w:eastAsia="宋体" w:cs="宋体"/>
                <w:sz w:val="24"/>
                <w:szCs w:val="24"/>
                <w:lang w:eastAsia="zh-CN"/>
              </w:rPr>
              <w:t>、</w:t>
            </w:r>
            <w:r>
              <w:rPr>
                <w:rFonts w:hint="eastAsia" w:ascii="宋体" w:hAnsi="宋体" w:eastAsia="宋体" w:cs="宋体"/>
                <w:sz w:val="24"/>
                <w:szCs w:val="24"/>
              </w:rPr>
              <w:t>翁其平</w:t>
            </w:r>
            <w:r>
              <w:rPr>
                <w:rFonts w:hint="eastAsia" w:ascii="宋体" w:hAnsi="宋体" w:eastAsia="宋体" w:cs="宋体"/>
                <w:sz w:val="24"/>
                <w:szCs w:val="24"/>
                <w:lang w:eastAsia="zh-CN"/>
              </w:rPr>
              <w:t>、</w:t>
            </w:r>
            <w:r>
              <w:rPr>
                <w:rFonts w:hint="eastAsia" w:ascii="宋体" w:hAnsi="宋体" w:eastAsia="宋体" w:cs="宋体"/>
                <w:sz w:val="24"/>
                <w:szCs w:val="24"/>
              </w:rPr>
              <w:t>刘若彪</w:t>
            </w:r>
            <w:r>
              <w:rPr>
                <w:rFonts w:hint="eastAsia" w:ascii="宋体" w:hAnsi="宋体" w:eastAsia="宋体" w:cs="宋体"/>
                <w:sz w:val="24"/>
                <w:szCs w:val="24"/>
                <w:lang w:eastAsia="zh-CN"/>
              </w:rPr>
              <w:t>、</w:t>
            </w:r>
            <w:r>
              <w:rPr>
                <w:rFonts w:hint="eastAsia" w:ascii="宋体" w:hAnsi="宋体" w:eastAsia="宋体" w:cs="宋体"/>
                <w:sz w:val="24"/>
                <w:szCs w:val="24"/>
              </w:rPr>
              <w:t>赵艳波</w:t>
            </w:r>
          </w:p>
        </w:tc>
        <w:tc>
          <w:tcPr>
            <w:tcW w:w="767"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1</w:t>
            </w:r>
          </w:p>
        </w:tc>
        <w:tc>
          <w:tcPr>
            <w:tcW w:w="1183"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649"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9</w:t>
            </w:r>
          </w:p>
        </w:tc>
        <w:tc>
          <w:tcPr>
            <w:tcW w:w="2855"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kern w:val="0"/>
                <w:sz w:val="24"/>
                <w:szCs w:val="24"/>
              </w:rPr>
              <w:t>超大深基坑七圆环内支撑拆除施工技术实践</w:t>
            </w:r>
          </w:p>
        </w:tc>
        <w:tc>
          <w:tcPr>
            <w:tcW w:w="1517"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施工技术</w:t>
            </w:r>
            <w:r>
              <w:rPr>
                <w:rFonts w:hint="eastAsia" w:ascii="宋体" w:hAnsi="宋体" w:eastAsia="宋体" w:cs="宋体"/>
                <w:sz w:val="24"/>
                <w:szCs w:val="24"/>
              </w:rPr>
              <w:br w:type="textWrapping" w:clear="all"/>
            </w:r>
            <w:r>
              <w:rPr>
                <w:rFonts w:hint="eastAsia" w:ascii="宋体" w:hAnsi="宋体" w:eastAsia="宋体" w:cs="宋体"/>
                <w:sz w:val="24"/>
                <w:szCs w:val="24"/>
              </w:rPr>
              <w:t>（中英文）</w:t>
            </w:r>
          </w:p>
        </w:tc>
        <w:tc>
          <w:tcPr>
            <w:tcW w:w="1511"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2024年第53卷127-132页</w:t>
            </w:r>
          </w:p>
        </w:tc>
        <w:tc>
          <w:tcPr>
            <w:tcW w:w="1500"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2024-02-25</w:t>
            </w:r>
          </w:p>
        </w:tc>
        <w:tc>
          <w:tcPr>
            <w:tcW w:w="960"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胡贺祥</w:t>
            </w:r>
          </w:p>
        </w:tc>
        <w:tc>
          <w:tcPr>
            <w:tcW w:w="1066"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胡贺祥</w:t>
            </w:r>
          </w:p>
        </w:tc>
        <w:tc>
          <w:tcPr>
            <w:tcW w:w="1950" w:type="dxa"/>
            <w:noWrap w:val="0"/>
            <w:vAlign w:val="center"/>
          </w:tcPr>
          <w:p>
            <w:pPr>
              <w:adjustRightInd w:val="0"/>
              <w:spacing w:after="50" w:line="320" w:lineRule="exact"/>
              <w:jc w:val="left"/>
              <w:outlineLvl w:val="1"/>
              <w:rPr>
                <w:rFonts w:hint="eastAsia" w:ascii="宋体" w:hAnsi="宋体" w:eastAsia="宋体" w:cs="宋体"/>
                <w:sz w:val="24"/>
                <w:szCs w:val="24"/>
              </w:rPr>
            </w:pPr>
            <w:r>
              <w:rPr>
                <w:rFonts w:hint="eastAsia" w:ascii="宋体" w:hAnsi="宋体" w:eastAsia="宋体" w:cs="宋体"/>
                <w:sz w:val="24"/>
                <w:szCs w:val="24"/>
              </w:rPr>
              <w:t>胡贺祥</w:t>
            </w:r>
            <w:r>
              <w:rPr>
                <w:rFonts w:hint="eastAsia" w:ascii="宋体" w:hAnsi="宋体" w:eastAsia="宋体" w:cs="宋体"/>
                <w:sz w:val="24"/>
                <w:szCs w:val="24"/>
                <w:lang w:eastAsia="zh-CN"/>
              </w:rPr>
              <w:t>、</w:t>
            </w:r>
            <w:r>
              <w:rPr>
                <w:rFonts w:hint="eastAsia" w:ascii="宋体" w:hAnsi="宋体" w:eastAsia="宋体" w:cs="宋体"/>
                <w:sz w:val="24"/>
                <w:szCs w:val="24"/>
              </w:rPr>
              <w:t>缪应璟</w:t>
            </w:r>
            <w:r>
              <w:rPr>
                <w:rFonts w:hint="eastAsia" w:ascii="宋体" w:hAnsi="宋体" w:eastAsia="宋体" w:cs="宋体"/>
                <w:sz w:val="24"/>
                <w:szCs w:val="24"/>
                <w:lang w:eastAsia="zh-CN"/>
              </w:rPr>
              <w:t>、</w:t>
            </w:r>
            <w:r>
              <w:rPr>
                <w:rFonts w:hint="eastAsia" w:ascii="宋体" w:hAnsi="宋体" w:eastAsia="宋体" w:cs="宋体"/>
                <w:sz w:val="24"/>
                <w:szCs w:val="24"/>
              </w:rPr>
              <w:t>宋志强</w:t>
            </w:r>
            <w:r>
              <w:rPr>
                <w:rFonts w:hint="eastAsia" w:ascii="宋体" w:hAnsi="宋体" w:eastAsia="宋体" w:cs="宋体"/>
                <w:sz w:val="24"/>
                <w:szCs w:val="24"/>
                <w:lang w:eastAsia="zh-CN"/>
              </w:rPr>
              <w:t>、</w:t>
            </w:r>
            <w:r>
              <w:rPr>
                <w:rFonts w:hint="eastAsia" w:ascii="宋体" w:hAnsi="宋体" w:eastAsia="宋体" w:cs="宋体"/>
                <w:sz w:val="24"/>
                <w:szCs w:val="24"/>
              </w:rPr>
              <w:t>刘克文</w:t>
            </w:r>
            <w:r>
              <w:rPr>
                <w:rFonts w:hint="eastAsia" w:ascii="宋体" w:hAnsi="宋体" w:eastAsia="宋体" w:cs="宋体"/>
                <w:sz w:val="24"/>
                <w:szCs w:val="24"/>
                <w:lang w:eastAsia="zh-CN"/>
              </w:rPr>
              <w:t>、</w:t>
            </w:r>
            <w:r>
              <w:rPr>
                <w:rFonts w:hint="eastAsia" w:ascii="宋体" w:hAnsi="宋体" w:eastAsia="宋体" w:cs="宋体"/>
                <w:sz w:val="24"/>
                <w:szCs w:val="24"/>
              </w:rPr>
              <w:t>徐中华</w:t>
            </w:r>
            <w:r>
              <w:rPr>
                <w:rFonts w:hint="eastAsia" w:ascii="宋体" w:hAnsi="宋体" w:eastAsia="宋体" w:cs="宋体"/>
                <w:sz w:val="24"/>
                <w:szCs w:val="24"/>
                <w:lang w:eastAsia="zh-CN"/>
              </w:rPr>
              <w:t>、</w:t>
            </w:r>
            <w:r>
              <w:rPr>
                <w:rFonts w:hint="eastAsia" w:ascii="宋体" w:hAnsi="宋体" w:eastAsia="宋体" w:cs="宋体"/>
                <w:sz w:val="24"/>
                <w:szCs w:val="24"/>
              </w:rPr>
              <w:t>阮永芬</w:t>
            </w:r>
          </w:p>
        </w:tc>
        <w:tc>
          <w:tcPr>
            <w:tcW w:w="767"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暂无</w:t>
            </w:r>
          </w:p>
        </w:tc>
        <w:tc>
          <w:tcPr>
            <w:tcW w:w="1183"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649" w:type="dxa"/>
            <w:noWrap w:val="0"/>
            <w:vAlign w:val="center"/>
          </w:tcPr>
          <w:p>
            <w:pPr>
              <w:adjustRightInd w:val="0"/>
              <w:spacing w:after="50" w:line="320" w:lineRule="exact"/>
              <w:jc w:val="center"/>
              <w:outlineLvl w:val="1"/>
              <w:rPr>
                <w:rFonts w:hint="eastAsia" w:ascii="宋体" w:hAnsi="宋体" w:eastAsia="宋体" w:cs="宋体"/>
                <w:sz w:val="24"/>
                <w:szCs w:val="24"/>
              </w:rPr>
            </w:pPr>
            <w:r>
              <w:rPr>
                <w:rFonts w:hint="eastAsia" w:ascii="宋体" w:hAnsi="宋体" w:eastAsia="宋体" w:cs="宋体"/>
                <w:sz w:val="24"/>
                <w:szCs w:val="24"/>
              </w:rPr>
              <w:t>10</w:t>
            </w:r>
          </w:p>
        </w:tc>
        <w:tc>
          <w:tcPr>
            <w:tcW w:w="2855" w:type="dxa"/>
            <w:noWrap w:val="0"/>
            <w:vAlign w:val="center"/>
          </w:tcPr>
          <w:p>
            <w:pPr>
              <w:adjustRightInd w:val="0"/>
              <w:spacing w:after="50" w:line="320" w:lineRule="exact"/>
              <w:jc w:val="center"/>
              <w:outlineLvl w:val="1"/>
              <w:rPr>
                <w:rFonts w:hint="eastAsia" w:ascii="宋体" w:hAnsi="宋体" w:eastAsia="宋体" w:cs="宋体"/>
                <w:sz w:val="24"/>
                <w:szCs w:val="24"/>
                <w:highlight w:val="yellow"/>
              </w:rPr>
            </w:pPr>
            <w:r>
              <w:rPr>
                <w:rFonts w:hint="eastAsia" w:ascii="宋体" w:hAnsi="宋体" w:eastAsia="宋体" w:cs="宋体"/>
                <w:sz w:val="24"/>
                <w:szCs w:val="24"/>
              </w:rPr>
              <w:t>岩土工程计算与分析</w:t>
            </w:r>
            <w:r>
              <w:rPr>
                <w:rFonts w:hint="eastAsia" w:ascii="宋体" w:hAnsi="宋体" w:eastAsia="宋体" w:cs="宋体"/>
                <w:sz w:val="24"/>
                <w:szCs w:val="24"/>
              </w:rPr>
              <w:br w:type="textWrapping" w:clear="all"/>
            </w:r>
            <w:r>
              <w:rPr>
                <w:rFonts w:hint="eastAsia" w:ascii="宋体" w:hAnsi="宋体" w:eastAsia="宋体" w:cs="宋体"/>
                <w:sz w:val="24"/>
                <w:szCs w:val="24"/>
              </w:rPr>
              <w:t>-第8章 基坑工程计算与分析</w:t>
            </w:r>
          </w:p>
        </w:tc>
        <w:tc>
          <w:tcPr>
            <w:tcW w:w="1517" w:type="dxa"/>
            <w:noWrap w:val="0"/>
            <w:vAlign w:val="center"/>
          </w:tcPr>
          <w:p>
            <w:pPr>
              <w:adjustRightInd w:val="0"/>
              <w:spacing w:after="50" w:line="320" w:lineRule="exact"/>
              <w:jc w:val="center"/>
              <w:outlineLvl w:val="1"/>
              <w:rPr>
                <w:rFonts w:hint="eastAsia" w:ascii="宋体" w:hAnsi="宋体" w:eastAsia="宋体" w:cs="宋体"/>
                <w:sz w:val="24"/>
                <w:szCs w:val="24"/>
                <w:highlight w:val="yellow"/>
              </w:rPr>
            </w:pPr>
            <w:r>
              <w:rPr>
                <w:rFonts w:hint="eastAsia" w:ascii="宋体" w:hAnsi="宋体" w:eastAsia="宋体" w:cs="宋体"/>
                <w:sz w:val="24"/>
                <w:szCs w:val="24"/>
              </w:rPr>
              <w:t>中国建筑工业出版社</w:t>
            </w:r>
          </w:p>
        </w:tc>
        <w:tc>
          <w:tcPr>
            <w:tcW w:w="1511" w:type="dxa"/>
            <w:noWrap w:val="0"/>
            <w:vAlign w:val="center"/>
          </w:tcPr>
          <w:p>
            <w:pPr>
              <w:adjustRightInd w:val="0"/>
              <w:spacing w:after="50" w:line="320" w:lineRule="exact"/>
              <w:jc w:val="center"/>
              <w:outlineLvl w:val="1"/>
              <w:rPr>
                <w:rFonts w:hint="eastAsia" w:ascii="宋体" w:hAnsi="宋体" w:eastAsia="宋体" w:cs="宋体"/>
                <w:sz w:val="24"/>
                <w:szCs w:val="24"/>
                <w:highlight w:val="yellow"/>
              </w:rPr>
            </w:pPr>
            <w:r>
              <w:rPr>
                <w:rFonts w:hint="eastAsia" w:ascii="宋体" w:hAnsi="宋体" w:eastAsia="宋体" w:cs="宋体"/>
                <w:sz w:val="24"/>
                <w:szCs w:val="24"/>
              </w:rPr>
              <w:t>2021年401-453页</w:t>
            </w:r>
          </w:p>
        </w:tc>
        <w:tc>
          <w:tcPr>
            <w:tcW w:w="1500" w:type="dxa"/>
            <w:noWrap w:val="0"/>
            <w:vAlign w:val="center"/>
          </w:tcPr>
          <w:p>
            <w:pPr>
              <w:adjustRightInd w:val="0"/>
              <w:spacing w:after="50" w:line="320" w:lineRule="exact"/>
              <w:jc w:val="center"/>
              <w:outlineLvl w:val="1"/>
              <w:rPr>
                <w:rFonts w:hint="eastAsia" w:ascii="宋体" w:hAnsi="宋体" w:eastAsia="宋体" w:cs="宋体"/>
                <w:sz w:val="24"/>
                <w:szCs w:val="24"/>
                <w:highlight w:val="yellow"/>
              </w:rPr>
            </w:pPr>
            <w:r>
              <w:rPr>
                <w:rFonts w:hint="eastAsia" w:ascii="宋体" w:hAnsi="宋体" w:eastAsia="宋体" w:cs="宋体"/>
                <w:sz w:val="24"/>
                <w:szCs w:val="24"/>
              </w:rPr>
              <w:t>2021-10-01</w:t>
            </w:r>
          </w:p>
        </w:tc>
        <w:tc>
          <w:tcPr>
            <w:tcW w:w="960" w:type="dxa"/>
            <w:noWrap w:val="0"/>
            <w:vAlign w:val="center"/>
          </w:tcPr>
          <w:p>
            <w:pPr>
              <w:adjustRightInd w:val="0"/>
              <w:spacing w:after="50" w:line="320" w:lineRule="exact"/>
              <w:jc w:val="center"/>
              <w:outlineLvl w:val="1"/>
              <w:rPr>
                <w:rFonts w:hint="eastAsia" w:ascii="宋体" w:hAnsi="宋体" w:eastAsia="宋体" w:cs="宋体"/>
                <w:sz w:val="24"/>
                <w:szCs w:val="24"/>
                <w:highlight w:val="yellow"/>
              </w:rPr>
            </w:pPr>
            <w:r>
              <w:rPr>
                <w:rFonts w:hint="eastAsia" w:ascii="宋体" w:hAnsi="宋体" w:eastAsia="宋体" w:cs="宋体"/>
                <w:sz w:val="24"/>
                <w:szCs w:val="24"/>
              </w:rPr>
              <w:t>徐中华</w:t>
            </w:r>
          </w:p>
        </w:tc>
        <w:tc>
          <w:tcPr>
            <w:tcW w:w="1066" w:type="dxa"/>
            <w:noWrap w:val="0"/>
            <w:vAlign w:val="center"/>
          </w:tcPr>
          <w:p>
            <w:pPr>
              <w:adjustRightInd w:val="0"/>
              <w:spacing w:after="50" w:line="320" w:lineRule="exact"/>
              <w:jc w:val="center"/>
              <w:outlineLvl w:val="1"/>
              <w:rPr>
                <w:rFonts w:hint="eastAsia" w:ascii="宋体" w:hAnsi="宋体" w:eastAsia="宋体" w:cs="宋体"/>
                <w:sz w:val="24"/>
                <w:szCs w:val="24"/>
                <w:highlight w:val="yellow"/>
              </w:rPr>
            </w:pPr>
            <w:r>
              <w:rPr>
                <w:rFonts w:hint="eastAsia" w:ascii="宋体" w:hAnsi="宋体" w:eastAsia="宋体" w:cs="宋体"/>
                <w:sz w:val="24"/>
                <w:szCs w:val="24"/>
              </w:rPr>
              <w:t>王卫东</w:t>
            </w:r>
          </w:p>
        </w:tc>
        <w:tc>
          <w:tcPr>
            <w:tcW w:w="1950" w:type="dxa"/>
            <w:noWrap w:val="0"/>
            <w:vAlign w:val="center"/>
          </w:tcPr>
          <w:p>
            <w:pPr>
              <w:adjustRightInd w:val="0"/>
              <w:spacing w:after="50" w:line="320" w:lineRule="exact"/>
              <w:jc w:val="left"/>
              <w:outlineLvl w:val="1"/>
              <w:rPr>
                <w:rFonts w:hint="eastAsia" w:ascii="宋体" w:hAnsi="宋体" w:eastAsia="宋体" w:cs="宋体"/>
                <w:sz w:val="24"/>
                <w:szCs w:val="24"/>
                <w:highlight w:val="yellow"/>
              </w:rPr>
            </w:pPr>
            <w:r>
              <w:rPr>
                <w:rFonts w:hint="eastAsia" w:ascii="宋体" w:hAnsi="宋体" w:eastAsia="宋体" w:cs="宋体"/>
                <w:sz w:val="24"/>
                <w:szCs w:val="24"/>
              </w:rPr>
              <w:t>王卫东</w:t>
            </w:r>
            <w:r>
              <w:rPr>
                <w:rFonts w:hint="eastAsia" w:ascii="宋体" w:hAnsi="宋体" w:eastAsia="宋体" w:cs="宋体"/>
                <w:sz w:val="24"/>
                <w:szCs w:val="24"/>
                <w:lang w:eastAsia="zh-CN"/>
              </w:rPr>
              <w:t>、</w:t>
            </w:r>
            <w:r>
              <w:rPr>
                <w:rFonts w:hint="eastAsia" w:ascii="宋体" w:hAnsi="宋体" w:eastAsia="宋体" w:cs="宋体"/>
                <w:sz w:val="24"/>
                <w:szCs w:val="24"/>
              </w:rPr>
              <w:t>徐中华</w:t>
            </w:r>
          </w:p>
        </w:tc>
        <w:tc>
          <w:tcPr>
            <w:tcW w:w="767" w:type="dxa"/>
            <w:noWrap w:val="0"/>
            <w:vAlign w:val="center"/>
          </w:tcPr>
          <w:p>
            <w:pPr>
              <w:adjustRightInd w:val="0"/>
              <w:spacing w:after="50" w:line="320" w:lineRule="exact"/>
              <w:jc w:val="center"/>
              <w:outlineLvl w:val="1"/>
              <w:rPr>
                <w:rFonts w:hint="eastAsia" w:ascii="宋体" w:hAnsi="宋体" w:eastAsia="宋体" w:cs="宋体"/>
                <w:sz w:val="24"/>
                <w:szCs w:val="24"/>
                <w:highlight w:val="yellow"/>
              </w:rPr>
            </w:pPr>
            <w:r>
              <w:rPr>
                <w:rFonts w:hint="eastAsia" w:ascii="宋体" w:hAnsi="宋体" w:eastAsia="宋体" w:cs="宋体"/>
                <w:sz w:val="24"/>
                <w:szCs w:val="24"/>
              </w:rPr>
              <w:t>暂无</w:t>
            </w:r>
          </w:p>
        </w:tc>
        <w:tc>
          <w:tcPr>
            <w:tcW w:w="1183" w:type="dxa"/>
            <w:noWrap w:val="0"/>
            <w:vAlign w:val="center"/>
          </w:tcPr>
          <w:p>
            <w:pPr>
              <w:adjustRightInd w:val="0"/>
              <w:spacing w:after="50" w:line="320" w:lineRule="exact"/>
              <w:jc w:val="center"/>
              <w:outlineLvl w:val="1"/>
              <w:rPr>
                <w:rFonts w:hint="eastAsia" w:ascii="宋体" w:hAnsi="宋体" w:eastAsia="宋体" w:cs="宋体"/>
                <w:sz w:val="24"/>
                <w:szCs w:val="24"/>
                <w:highlight w:val="yellow"/>
              </w:rPr>
            </w:pPr>
            <w:r>
              <w:rPr>
                <w:rFonts w:hint="eastAsia" w:ascii="宋体" w:hAnsi="宋体" w:eastAsia="宋体" w:cs="宋体"/>
                <w:sz w:val="24"/>
                <w:szCs w:val="24"/>
              </w:rPr>
              <w:t>否</w:t>
            </w:r>
          </w:p>
        </w:tc>
      </w:tr>
    </w:tbl>
    <w:p>
      <w:pPr>
        <w:jc w:val="both"/>
        <w:outlineLvl w:val="0"/>
        <w:rPr>
          <w:rFonts w:hint="eastAsia" w:ascii="宋体" w:hAnsi="宋体" w:eastAsia="宋体" w:cs="宋体"/>
          <w:b/>
          <w:bCs/>
          <w:color w:val="auto"/>
          <w:kern w:val="0"/>
          <w:sz w:val="32"/>
          <w:szCs w:val="32"/>
          <w:lang w:val="en-US" w:eastAsia="zh-CN" w:bidi="ar"/>
        </w:rPr>
        <w:sectPr>
          <w:footerReference r:id="rId8" w:type="default"/>
          <w:pgSz w:w="16838" w:h="11906" w:orient="landscape"/>
          <w:pgMar w:top="1803" w:right="1440" w:bottom="1803" w:left="1440" w:header="851" w:footer="992" w:gutter="0"/>
          <w:paperSrc/>
          <w:cols w:space="0" w:num="1"/>
          <w:rtlGutter w:val="0"/>
          <w:docGrid w:type="lines" w:linePitch="319" w:charSpace="0"/>
        </w:sectPr>
      </w:pPr>
    </w:p>
    <w:p>
      <w:pPr>
        <w:ind w:firstLine="482"/>
        <w:jc w:val="center"/>
        <w:outlineLvl w:val="0"/>
        <w:rPr>
          <w:rFonts w:hint="eastAsia" w:ascii="宋体" w:hAnsi="宋体" w:eastAsia="宋体" w:cs="宋体"/>
          <w:b/>
          <w:bCs/>
          <w:color w:val="auto"/>
          <w:kern w:val="0"/>
          <w:sz w:val="32"/>
          <w:szCs w:val="32"/>
          <w:lang w:bidi="ar"/>
        </w:rPr>
      </w:pPr>
      <w:r>
        <w:rPr>
          <w:rFonts w:hint="eastAsia" w:ascii="宋体" w:hAnsi="宋体" w:eastAsia="宋体" w:cs="宋体"/>
          <w:b/>
          <w:bCs/>
          <w:color w:val="auto"/>
          <w:kern w:val="0"/>
          <w:sz w:val="32"/>
          <w:szCs w:val="32"/>
          <w:lang w:val="en-US" w:eastAsia="zh-CN" w:bidi="ar"/>
        </w:rPr>
        <w:t>轨道交通工程轨道施工技术研究</w:t>
      </w:r>
    </w:p>
    <w:p>
      <w:pPr>
        <w:keepNext w:val="0"/>
        <w:keepLines w:val="0"/>
        <w:pageBreakBefore w:val="0"/>
        <w:widowControl w:val="0"/>
        <w:kinsoku/>
        <w:wordWrap/>
        <w:overflowPunct/>
        <w:topLinePunct w:val="0"/>
        <w:autoSpaceDE/>
        <w:autoSpaceDN/>
        <w:bidi w:val="0"/>
        <w:spacing w:line="560" w:lineRule="exact"/>
        <w:ind w:firstLine="482"/>
        <w:textAlignment w:val="auto"/>
        <w:outlineLvl w:val="0"/>
        <w:rPr>
          <w:rFonts w:hint="eastAsia" w:ascii="宋体" w:hAnsi="宋体" w:eastAsia="宋体" w:cs="宋体"/>
          <w:b/>
          <w:bCs w:val="0"/>
          <w:color w:val="auto"/>
          <w:kern w:val="0"/>
          <w:sz w:val="28"/>
          <w:szCs w:val="28"/>
        </w:rPr>
      </w:pPr>
      <w:r>
        <w:rPr>
          <w:rStyle w:val="14"/>
          <w:rFonts w:hint="eastAsia" w:ascii="宋体" w:hAnsi="宋体" w:eastAsia="宋体" w:cs="宋体"/>
          <w:b/>
          <w:bCs w:val="0"/>
          <w:color w:val="auto"/>
          <w:kern w:val="0"/>
          <w:sz w:val="28"/>
          <w:szCs w:val="28"/>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lang w:val="en-US" w:eastAsia="zh-CN"/>
        </w:rPr>
        <w:t>轨道交通轨道施工技术研究</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主要完成人：</w:t>
      </w:r>
      <w:r>
        <w:rPr>
          <w:rFonts w:hint="eastAsia" w:ascii="宋体" w:hAnsi="宋体" w:eastAsia="宋体" w:cs="宋体"/>
          <w:color w:val="auto"/>
          <w:sz w:val="28"/>
          <w:szCs w:val="28"/>
          <w:highlight w:val="none"/>
          <w:lang w:val="en-US" w:eastAsia="zh-CN"/>
        </w:rPr>
        <w:t>高有德、华开华、谢显文、常阿娜、李新燕、刘正雄、钱宗佑、姚光磊、窦永林</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主要完成人情况统计表</w:t>
      </w:r>
    </w:p>
    <w:tbl>
      <w:tblPr>
        <w:tblStyle w:val="12"/>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184"/>
        <w:gridCol w:w="3898"/>
        <w:gridCol w:w="1552"/>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18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389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w:t>
            </w:r>
          </w:p>
        </w:tc>
        <w:tc>
          <w:tcPr>
            <w:tcW w:w="1552"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w:t>
            </w:r>
          </w:p>
        </w:tc>
        <w:tc>
          <w:tcPr>
            <w:tcW w:w="230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0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8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高有德</w:t>
            </w:r>
          </w:p>
        </w:tc>
        <w:tc>
          <w:tcPr>
            <w:tcW w:w="389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西南交通建设集团股份有限公司</w:t>
            </w:r>
          </w:p>
        </w:tc>
        <w:tc>
          <w:tcPr>
            <w:tcW w:w="1552"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230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董事长、党委书记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0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18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谢显文</w:t>
            </w:r>
          </w:p>
        </w:tc>
        <w:tc>
          <w:tcPr>
            <w:tcW w:w="389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西南交通建设集团股份有限公司</w:t>
            </w:r>
          </w:p>
        </w:tc>
        <w:tc>
          <w:tcPr>
            <w:tcW w:w="1552"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230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18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姚光磊</w:t>
            </w:r>
          </w:p>
        </w:tc>
        <w:tc>
          <w:tcPr>
            <w:tcW w:w="389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西南交通建设集团股份有限公司</w:t>
            </w:r>
          </w:p>
        </w:tc>
        <w:tc>
          <w:tcPr>
            <w:tcW w:w="1552"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230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总经理助理、隧道分公司经理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18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常阿娜</w:t>
            </w:r>
          </w:p>
        </w:tc>
        <w:tc>
          <w:tcPr>
            <w:tcW w:w="389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云南省建设投资控股集团有限公司</w:t>
            </w:r>
          </w:p>
        </w:tc>
        <w:tc>
          <w:tcPr>
            <w:tcW w:w="1552"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230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业务主管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0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18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李新燕</w:t>
            </w:r>
          </w:p>
        </w:tc>
        <w:tc>
          <w:tcPr>
            <w:tcW w:w="389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西南交通建设集团股份有限公司</w:t>
            </w:r>
          </w:p>
        </w:tc>
        <w:tc>
          <w:tcPr>
            <w:tcW w:w="1552"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230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业务主管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18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刘正雄</w:t>
            </w:r>
          </w:p>
        </w:tc>
        <w:tc>
          <w:tcPr>
            <w:tcW w:w="389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西南交通建设集团股份有限公司</w:t>
            </w:r>
          </w:p>
        </w:tc>
        <w:tc>
          <w:tcPr>
            <w:tcW w:w="1552"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230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18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华开华</w:t>
            </w:r>
          </w:p>
        </w:tc>
        <w:tc>
          <w:tcPr>
            <w:tcW w:w="389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十四冶建设集团云南安装工程有限公司</w:t>
            </w:r>
          </w:p>
        </w:tc>
        <w:tc>
          <w:tcPr>
            <w:tcW w:w="1552"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230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业务主管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pPr>
              <w:tabs>
                <w:tab w:val="center" w:pos="280"/>
                <w:tab w:val="left" w:pos="419"/>
              </w:tabs>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18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钱宗佑</w:t>
            </w:r>
          </w:p>
        </w:tc>
        <w:tc>
          <w:tcPr>
            <w:tcW w:w="389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十四冶建设集团云南安装工程有限公司</w:t>
            </w:r>
          </w:p>
        </w:tc>
        <w:tc>
          <w:tcPr>
            <w:tcW w:w="1552"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230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pPr>
              <w:tabs>
                <w:tab w:val="center" w:pos="280"/>
                <w:tab w:val="left" w:pos="419"/>
              </w:tabs>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184"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窦永林</w:t>
            </w:r>
          </w:p>
        </w:tc>
        <w:tc>
          <w:tcPr>
            <w:tcW w:w="3898"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十四冶建设集团云南安装工程有限公司</w:t>
            </w:r>
          </w:p>
        </w:tc>
        <w:tc>
          <w:tcPr>
            <w:tcW w:w="1552"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2300" w:type="dxa"/>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副总经理</w:t>
            </w:r>
          </w:p>
        </w:tc>
      </w:tr>
    </w:tbl>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主要完成单位：</w:t>
      </w:r>
      <w:r>
        <w:rPr>
          <w:rFonts w:hint="eastAsia" w:ascii="宋体" w:hAnsi="宋体" w:eastAsia="宋体" w:cs="宋体"/>
          <w:color w:val="auto"/>
          <w:sz w:val="28"/>
          <w:szCs w:val="28"/>
          <w:lang w:val="en-US" w:eastAsia="zh-CN"/>
        </w:rPr>
        <w:t>西南交通建设集团股份有限公司</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 xml:space="preserve">十四冶建设集团云南安装工程有限公司 </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云南省建设投资控股集团有限公司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提名等级：拟提名202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年云南省科学技术奖</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等奖。</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提名单位：云南省建设投资控股集团有限公司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二、项目简介</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499"/>
        <w:jc w:val="both"/>
        <w:textAlignment w:val="auto"/>
        <w:rPr>
          <w:rFonts w:hint="eastAsia" w:ascii="宋体" w:hAnsi="宋体" w:eastAsia="宋体" w:cs="宋体"/>
          <w:color w:val="auto"/>
          <w:sz w:val="28"/>
          <w:szCs w:val="28"/>
        </w:rPr>
      </w:pPr>
      <w:r>
        <w:rPr>
          <w:rFonts w:hint="eastAsia" w:ascii="宋体" w:hAnsi="宋体" w:eastAsia="宋体" w:cs="宋体"/>
          <w:color w:val="auto"/>
          <w:kern w:val="2"/>
          <w:sz w:val="28"/>
          <w:szCs w:val="28"/>
          <w:u w:val="none"/>
          <w:shd w:val="clear" w:color="auto" w:fill="auto"/>
          <w:lang w:val="en-US" w:eastAsia="zh-CN" w:bidi="zh-TW"/>
        </w:rPr>
        <w:t>在城市现代交通中，有轨电车运行的高安全性与高舒适性是重中之重，满足运行安全与舒适的前提是轨道工程的施工质量。公司首次承接城市交通有轨电车项目，且轨道的施工有一定的技术难度，为了提高对城市现代有轨电车轨道的施工质量，特组织成立了技术攻关组，对施工高难度技术进行攻关，确保按要求完成任务，取得质量、安全目标的实现</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轨道交通轨道施工技术研究</w:t>
      </w:r>
      <w:r>
        <w:rPr>
          <w:rFonts w:hint="eastAsia" w:ascii="宋体" w:hAnsi="宋体" w:eastAsia="宋体" w:cs="宋体"/>
          <w:color w:val="auto"/>
          <w:sz w:val="28"/>
          <w:szCs w:val="28"/>
        </w:rPr>
        <w:t>”课题的研究正是基于以上背景，通过技术研究取得了行业领先的技术成果和应用效果，并在工程中得到了验证和大量的推广应用，得到业主和业内专家的一致好评。项目主要研究内容：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1. </w:t>
      </w:r>
      <w:r>
        <w:rPr>
          <w:rFonts w:hint="eastAsia" w:ascii="宋体" w:hAnsi="宋体" w:eastAsia="宋体" w:cs="宋体"/>
          <w:color w:val="auto"/>
          <w:kern w:val="2"/>
          <w:sz w:val="28"/>
          <w:szCs w:val="28"/>
          <w:u w:val="none"/>
          <w:shd w:val="clear" w:color="auto" w:fill="auto"/>
          <w:lang w:val="en-US" w:eastAsia="zh-CN" w:bidi="zh-TW"/>
        </w:rPr>
        <w:t>研发了轨道移动式道床混凝土恒温养护棚、现代有轨电车轨道道床封闭式可拆卸模板、轨道线路小曲线半径钢轨弯曲定位装置等施工设备，</w:t>
      </w:r>
      <w:r>
        <w:rPr>
          <w:rFonts w:hint="eastAsia" w:ascii="宋体" w:hAnsi="宋体" w:eastAsia="宋体" w:cs="宋体"/>
          <w:color w:val="auto"/>
          <w:sz w:val="28"/>
          <w:szCs w:val="28"/>
        </w:rPr>
        <w:t>保证了</w:t>
      </w:r>
      <w:r>
        <w:rPr>
          <w:rFonts w:hint="eastAsia" w:ascii="宋体" w:hAnsi="宋体" w:eastAsia="宋体" w:cs="宋体"/>
          <w:color w:val="auto"/>
          <w:sz w:val="28"/>
          <w:szCs w:val="28"/>
          <w:lang w:val="en-US" w:eastAsia="zh-CN"/>
        </w:rPr>
        <w:t>轨道</w:t>
      </w:r>
      <w:r>
        <w:rPr>
          <w:rFonts w:hint="eastAsia" w:ascii="宋体" w:hAnsi="宋体" w:eastAsia="宋体" w:cs="宋体"/>
          <w:color w:val="auto"/>
          <w:sz w:val="28"/>
          <w:szCs w:val="28"/>
        </w:rPr>
        <w:t>施工的</w:t>
      </w:r>
      <w:r>
        <w:rPr>
          <w:rFonts w:hint="eastAsia" w:ascii="宋体" w:hAnsi="宋体" w:eastAsia="宋体" w:cs="宋体"/>
          <w:color w:val="auto"/>
          <w:sz w:val="28"/>
          <w:szCs w:val="28"/>
          <w:lang w:val="en-US" w:eastAsia="zh-CN"/>
        </w:rPr>
        <w:t>混凝土</w:t>
      </w:r>
      <w:r>
        <w:rPr>
          <w:rFonts w:hint="eastAsia" w:ascii="宋体" w:hAnsi="宋体" w:eastAsia="宋体" w:cs="宋体"/>
          <w:color w:val="auto"/>
          <w:sz w:val="28"/>
          <w:szCs w:val="28"/>
        </w:rPr>
        <w:t>质量</w:t>
      </w:r>
      <w:r>
        <w:rPr>
          <w:rFonts w:hint="eastAsia" w:ascii="宋体" w:hAnsi="宋体" w:eastAsia="宋体" w:cs="宋体"/>
          <w:color w:val="auto"/>
          <w:sz w:val="28"/>
          <w:szCs w:val="28"/>
          <w:lang w:val="en-US" w:eastAsia="zh-CN"/>
        </w:rPr>
        <w:t>和施工</w:t>
      </w:r>
      <w:r>
        <w:rPr>
          <w:rFonts w:hint="eastAsia" w:ascii="宋体" w:hAnsi="宋体" w:eastAsia="宋体" w:cs="宋体"/>
          <w:color w:val="auto"/>
          <w:sz w:val="28"/>
          <w:szCs w:val="28"/>
        </w:rPr>
        <w:t>安全。</w:t>
      </w:r>
    </w:p>
    <w:p>
      <w:pPr>
        <w:pStyle w:val="10"/>
        <w:keepNext w:val="0"/>
        <w:keepLines w:val="0"/>
        <w:pageBreakBefore w:val="0"/>
        <w:widowControl w:val="0"/>
        <w:kinsoku/>
        <w:wordWrap/>
        <w:overflowPunct/>
        <w:topLinePunct w:val="0"/>
        <w:autoSpaceDE/>
        <w:autoSpaceDN/>
        <w:bidi w:val="0"/>
        <w:spacing w:line="560" w:lineRule="exact"/>
        <w:ind w:left="0" w:leftChars="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 </w:t>
      </w:r>
      <w:r>
        <w:rPr>
          <w:rFonts w:hint="eastAsia" w:ascii="宋体" w:hAnsi="宋体" w:eastAsia="宋体" w:cs="宋体"/>
          <w:color w:val="auto"/>
          <w:kern w:val="2"/>
          <w:sz w:val="28"/>
          <w:szCs w:val="28"/>
          <w:u w:val="none"/>
          <w:shd w:val="clear" w:color="auto" w:fill="auto"/>
          <w:lang w:val="en-US" w:eastAsia="zh-CN" w:bidi="zh-TW"/>
        </w:rPr>
        <w:t>运用无人环境智能监测小车，进行项目后期运营维护，远程操控，数据实时传输，通过小车的预先巡查，检查线路是否安全，是否满足电车运行，时限影响小，保障线路安全，减少人力、物力投入，降低成本，提高运营效率。</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kern w:val="2"/>
          <w:sz w:val="28"/>
          <w:szCs w:val="28"/>
          <w:u w:val="none"/>
          <w:shd w:val="clear" w:color="auto" w:fill="auto"/>
          <w:lang w:val="en-US" w:eastAsia="zh-CN" w:bidi="zh-TW"/>
        </w:rPr>
      </w:pPr>
      <w:r>
        <w:rPr>
          <w:rFonts w:hint="eastAsia" w:ascii="宋体" w:hAnsi="宋体" w:eastAsia="宋体" w:cs="宋体"/>
          <w:color w:val="auto"/>
          <w:sz w:val="28"/>
          <w:szCs w:val="28"/>
        </w:rPr>
        <w:t xml:space="preserve">3. </w:t>
      </w:r>
      <w:r>
        <w:rPr>
          <w:rFonts w:hint="eastAsia" w:ascii="宋体" w:hAnsi="宋体" w:eastAsia="宋体" w:cs="宋体"/>
          <w:color w:val="auto"/>
          <w:sz w:val="28"/>
          <w:szCs w:val="28"/>
          <w:lang w:val="en-US" w:eastAsia="zh-CN"/>
        </w:rPr>
        <w:t>通过有轨电车轨道安装调试技术</w:t>
      </w:r>
      <w:r>
        <w:rPr>
          <w:rFonts w:hint="eastAsia" w:ascii="宋体" w:hAnsi="宋体" w:eastAsia="宋体" w:cs="宋体"/>
          <w:color w:val="auto"/>
          <w:kern w:val="2"/>
          <w:sz w:val="28"/>
          <w:szCs w:val="28"/>
          <w:u w:val="none"/>
          <w:shd w:val="clear" w:color="auto" w:fill="auto"/>
          <w:lang w:val="en-US" w:eastAsia="zh-CN" w:bidi="zh-TW"/>
        </w:rPr>
        <w:t>的课题研究，解决了轨道施工中嵌入式整体道床高分子材料开裂和整体道床轨道安装精度易超标的问题。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项目形成发明专利</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项、实用新型专利</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项、发表论文</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主编</w:t>
      </w:r>
      <w:r>
        <w:rPr>
          <w:rFonts w:hint="eastAsia" w:ascii="宋体" w:hAnsi="宋体" w:eastAsia="宋体" w:cs="宋体"/>
          <w:color w:val="auto"/>
          <w:sz w:val="28"/>
          <w:szCs w:val="28"/>
          <w:lang w:val="en-US" w:eastAsia="zh-CN"/>
        </w:rPr>
        <w:t>云南省地方</w:t>
      </w:r>
      <w:r>
        <w:rPr>
          <w:rFonts w:hint="eastAsia" w:ascii="宋体" w:hAnsi="宋体" w:eastAsia="宋体" w:cs="宋体"/>
          <w:color w:val="auto"/>
          <w:sz w:val="28"/>
          <w:szCs w:val="28"/>
        </w:rPr>
        <w:t>标准</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项，获得省部级工法</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项目首次应用于</w:t>
      </w:r>
      <w:r>
        <w:rPr>
          <w:rFonts w:hint="eastAsia" w:ascii="宋体" w:hAnsi="宋体" w:eastAsia="宋体" w:cs="宋体"/>
          <w:color w:val="auto"/>
          <w:sz w:val="28"/>
          <w:szCs w:val="28"/>
          <w:lang w:val="en-US" w:eastAsia="zh-CN"/>
        </w:rPr>
        <w:t>文山州城市轨道交通现代有轨电车示范项目4号线（含支线）一期工程项目</w:t>
      </w:r>
      <w:r>
        <w:rPr>
          <w:rFonts w:hint="eastAsia" w:ascii="宋体" w:hAnsi="宋体" w:eastAsia="宋体" w:cs="宋体"/>
          <w:color w:val="auto"/>
          <w:sz w:val="28"/>
          <w:szCs w:val="28"/>
        </w:rPr>
        <w:t>，获</w:t>
      </w:r>
      <w:r>
        <w:rPr>
          <w:rFonts w:hint="eastAsia" w:ascii="宋体" w:hAnsi="宋体" w:eastAsia="宋体" w:cs="宋体"/>
          <w:color w:val="auto"/>
          <w:sz w:val="28"/>
          <w:szCs w:val="28"/>
          <w:lang w:val="en-US" w:eastAsia="zh-CN"/>
        </w:rPr>
        <w:t>得</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云南建投集团建设工程（结构）优质奖，</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年度</w:t>
      </w:r>
      <w:r>
        <w:rPr>
          <w:rFonts w:hint="eastAsia" w:ascii="宋体" w:hAnsi="宋体" w:eastAsia="宋体" w:cs="宋体"/>
          <w:color w:val="auto"/>
          <w:sz w:val="28"/>
          <w:szCs w:val="28"/>
          <w:lang w:val="en-US" w:eastAsia="zh-CN"/>
        </w:rPr>
        <w:t>云南建投集团绿色施工</w:t>
      </w:r>
      <w:r>
        <w:rPr>
          <w:rFonts w:hint="eastAsia" w:ascii="宋体" w:hAnsi="宋体" w:eastAsia="宋体" w:cs="宋体"/>
          <w:color w:val="auto"/>
          <w:sz w:val="28"/>
          <w:szCs w:val="28"/>
        </w:rPr>
        <w:t>示范</w:t>
      </w:r>
      <w:r>
        <w:rPr>
          <w:rFonts w:hint="eastAsia" w:ascii="宋体" w:hAnsi="宋体" w:eastAsia="宋体" w:cs="宋体"/>
          <w:color w:val="auto"/>
          <w:sz w:val="28"/>
          <w:szCs w:val="28"/>
          <w:lang w:val="en-US" w:eastAsia="zh-CN"/>
        </w:rPr>
        <w:t>工程，</w:t>
      </w:r>
      <w:r>
        <w:rPr>
          <w:rFonts w:hint="eastAsia" w:ascii="宋体" w:hAnsi="宋体" w:eastAsia="宋体" w:cs="宋体"/>
          <w:color w:val="auto"/>
          <w:sz w:val="28"/>
          <w:szCs w:val="28"/>
        </w:rPr>
        <w:t>项目成果先后获得了</w:t>
      </w:r>
      <w:r>
        <w:rPr>
          <w:rFonts w:hint="eastAsia" w:ascii="宋体" w:hAnsi="宋体" w:eastAsia="宋体" w:cs="宋体"/>
          <w:color w:val="auto"/>
          <w:sz w:val="28"/>
          <w:szCs w:val="28"/>
          <w:lang w:val="en-US" w:eastAsia="zh-CN"/>
        </w:rPr>
        <w:t>2022年度云南建投集团科技进步奖二等奖、云南省市政协会科技进步奖二等奖、云南省市政基础设施金杯示范工程一等奖，中国市政协会2023年全国市政工程建设优秀质量管理小组一等奖，2023 年职工技术创新成果二等奖、云南省第五届职工创新成果技术二等奖等奖项。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通过课题的研究，</w:t>
      </w:r>
      <w:r>
        <w:rPr>
          <w:rFonts w:hint="eastAsia" w:ascii="宋体" w:hAnsi="宋体" w:eastAsia="宋体" w:cs="宋体"/>
          <w:color w:val="auto"/>
          <w:sz w:val="28"/>
          <w:szCs w:val="28"/>
          <w:lang w:val="en-US" w:eastAsia="zh-CN"/>
        </w:rPr>
        <w:t>项目</w:t>
      </w:r>
      <w:r>
        <w:rPr>
          <w:rFonts w:hint="eastAsia" w:ascii="宋体" w:hAnsi="宋体" w:eastAsia="宋体" w:cs="宋体"/>
          <w:color w:val="auto"/>
          <w:sz w:val="28"/>
          <w:szCs w:val="28"/>
        </w:rPr>
        <w:t>创新应用了</w:t>
      </w:r>
      <w:r>
        <w:rPr>
          <w:rFonts w:hint="eastAsia" w:ascii="宋体" w:hAnsi="宋体" w:eastAsia="宋体" w:cs="宋体"/>
          <w:color w:val="auto"/>
          <w:kern w:val="2"/>
          <w:sz w:val="28"/>
          <w:szCs w:val="28"/>
          <w:u w:val="none"/>
          <w:shd w:val="clear" w:color="auto" w:fill="auto"/>
          <w:lang w:val="en-US" w:eastAsia="zh-CN" w:bidi="zh-TW"/>
        </w:rPr>
        <w:t>轨道移动式道床混凝土恒温养护棚、现代有轨电车轨道道床封闭式可拆卸模板</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解决了有轨电车整体道床混凝土养护困难易开裂、道床混凝土外观质量不易控制、道床模板周转次数少的问题，通过有轨电车轨道安装调试技术</w:t>
      </w:r>
      <w:r>
        <w:rPr>
          <w:rFonts w:hint="eastAsia" w:ascii="宋体" w:hAnsi="宋体" w:eastAsia="宋体" w:cs="宋体"/>
          <w:color w:val="auto"/>
          <w:kern w:val="2"/>
          <w:sz w:val="28"/>
          <w:szCs w:val="28"/>
          <w:u w:val="none"/>
          <w:shd w:val="clear" w:color="auto" w:fill="auto"/>
          <w:lang w:val="en-US" w:eastAsia="zh-CN" w:bidi="zh-TW"/>
        </w:rPr>
        <w:t>的课题研究，在施工中提升了嵌入式轨道安装施工技术水平，确保了嵌入式轨道安装施工精度，保障了嵌入式轨道安装施工质量。</w:t>
      </w:r>
      <w:r>
        <w:rPr>
          <w:rFonts w:hint="eastAsia" w:ascii="宋体" w:hAnsi="宋体" w:eastAsia="宋体" w:cs="宋体"/>
          <w:color w:val="auto"/>
          <w:sz w:val="28"/>
          <w:szCs w:val="28"/>
        </w:rPr>
        <w:t>研究项目多项成果具有</w:t>
      </w:r>
      <w:r>
        <w:rPr>
          <w:rFonts w:hint="eastAsia" w:ascii="宋体" w:hAnsi="宋体" w:eastAsia="宋体" w:cs="宋体"/>
          <w:color w:val="auto"/>
          <w:sz w:val="28"/>
          <w:szCs w:val="28"/>
          <w:lang w:val="en-US" w:eastAsia="zh-CN"/>
        </w:rPr>
        <w:t>国内</w:t>
      </w:r>
      <w:r>
        <w:rPr>
          <w:rFonts w:hint="eastAsia" w:ascii="宋体" w:hAnsi="宋体" w:eastAsia="宋体" w:cs="宋体"/>
          <w:color w:val="auto"/>
          <w:sz w:val="28"/>
          <w:szCs w:val="28"/>
        </w:rPr>
        <w:t>首创性，引领了行业技术发展，应用效果显著，</w:t>
      </w:r>
      <w:r>
        <w:rPr>
          <w:rFonts w:hint="eastAsia" w:ascii="宋体" w:hAnsi="宋体" w:eastAsia="宋体" w:cs="宋体"/>
          <w:color w:val="auto"/>
          <w:sz w:val="28"/>
          <w:szCs w:val="28"/>
          <w:lang w:val="en-US" w:eastAsia="zh-CN"/>
        </w:rPr>
        <w:t>在我省轨道交通现代有轨电车项目具有明显的示范效应。</w:t>
      </w:r>
      <w:r>
        <w:rPr>
          <w:rFonts w:hint="eastAsia" w:ascii="宋体" w:hAnsi="宋体" w:eastAsia="宋体" w:cs="宋体"/>
          <w:color w:val="auto"/>
          <w:sz w:val="28"/>
          <w:szCs w:val="28"/>
        </w:rPr>
        <w:t>研究成果符合</w:t>
      </w:r>
      <w:r>
        <w:rPr>
          <w:rFonts w:hint="eastAsia" w:ascii="宋体" w:hAnsi="宋体" w:eastAsia="宋体" w:cs="宋体"/>
          <w:color w:val="auto"/>
          <w:sz w:val="28"/>
          <w:szCs w:val="28"/>
          <w:lang w:val="en-US" w:eastAsia="zh-CN"/>
        </w:rPr>
        <w:t>建造工业化</w:t>
      </w:r>
      <w:r>
        <w:rPr>
          <w:rFonts w:hint="eastAsia" w:ascii="宋体" w:hAnsi="宋体" w:eastAsia="宋体" w:cs="宋体"/>
          <w:color w:val="auto"/>
          <w:sz w:val="28"/>
          <w:szCs w:val="28"/>
        </w:rPr>
        <w:t>、绿色化、智能化的要求，取得了良好的经济和社会效益。</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主要完成人基本情况及完成人对项目的贡献情况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第1完成人高有德：高级工程师，项目负责人，统筹规划，组织项目有序推进，参与了整个项目的全过程，负责项目总体策划、项目实施、项目推进等工作，对项目中发现的推进难题组织论证，调配各方资源促进该项目顺利实施，对本项目的全面实施作出了巨大贡献。</w:t>
      </w:r>
      <w:r>
        <w:rPr>
          <w:rFonts w:hint="eastAsia" w:ascii="宋体" w:hAnsi="宋体" w:eastAsia="宋体" w:cs="宋体"/>
          <w:color w:val="auto"/>
          <w:sz w:val="28"/>
          <w:szCs w:val="28"/>
        </w:rPr>
        <w:t>在本项目中投入的工作量占本人同期工作的</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第2完成人华开华：高级工程师，项目主要完成人，负责有轨电车轨道安装调试技术</w:t>
      </w:r>
      <w:r>
        <w:rPr>
          <w:rFonts w:hint="eastAsia" w:ascii="宋体" w:hAnsi="宋体" w:eastAsia="宋体" w:cs="宋体"/>
          <w:color w:val="auto"/>
          <w:kern w:val="2"/>
          <w:sz w:val="28"/>
          <w:szCs w:val="28"/>
          <w:u w:val="none"/>
          <w:shd w:val="clear" w:color="auto" w:fill="auto"/>
          <w:lang w:val="en-US" w:eastAsia="zh-CN" w:bidi="zh-TW"/>
        </w:rPr>
        <w:t>的课题研究</w:t>
      </w:r>
      <w:r>
        <w:rPr>
          <w:rFonts w:hint="eastAsia" w:ascii="宋体" w:hAnsi="宋体" w:eastAsia="宋体" w:cs="宋体"/>
          <w:color w:val="auto"/>
          <w:sz w:val="28"/>
          <w:szCs w:val="28"/>
          <w:lang w:val="en-US" w:eastAsia="zh-CN"/>
        </w:rPr>
        <w:t>，提出嵌入式连续支承轨道施工技术施工工艺方法，并指导完成北门河中桥、水寨小桥嵌入式连续支承轨道现场施工</w:t>
      </w:r>
      <w:r>
        <w:rPr>
          <w:rFonts w:hint="eastAsia" w:ascii="宋体" w:hAnsi="宋体" w:eastAsia="宋体" w:cs="宋体"/>
          <w:color w:val="auto"/>
          <w:sz w:val="28"/>
          <w:szCs w:val="28"/>
        </w:rPr>
        <w:t>等工作。为本项目</w:t>
      </w:r>
      <w:r>
        <w:rPr>
          <w:rFonts w:hint="eastAsia" w:ascii="宋体" w:hAnsi="宋体" w:eastAsia="宋体" w:cs="宋体"/>
          <w:color w:val="auto"/>
          <w:sz w:val="28"/>
          <w:szCs w:val="28"/>
          <w:lang w:val="en-US" w:eastAsia="zh-CN"/>
        </w:rPr>
        <w:t>嵌入式连续支承轨道</w:t>
      </w:r>
      <w:r>
        <w:rPr>
          <w:rFonts w:hint="eastAsia" w:ascii="宋体" w:hAnsi="宋体" w:eastAsia="宋体" w:cs="宋体"/>
          <w:color w:val="auto"/>
          <w:sz w:val="28"/>
          <w:szCs w:val="28"/>
        </w:rPr>
        <w:t>创新理论与工程实现做出重大突出贡献。在本项目中投入的工作量占本人同期工作的 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第3完成人谢显文：高级工程师，项目主要完成人，负责项目整体道床混凝土浇筑的技术研究、进度控制、实施推进和示范工程的落地等工作。具体参与整体道床混凝土的施工、养护</w:t>
      </w:r>
      <w:r>
        <w:rPr>
          <w:rFonts w:hint="eastAsia" w:ascii="宋体" w:hAnsi="宋体" w:eastAsia="宋体" w:cs="宋体"/>
          <w:color w:val="auto"/>
          <w:sz w:val="28"/>
          <w:szCs w:val="28"/>
        </w:rPr>
        <w:t>的开发等工作，为本项目的工程示范和落地以及相关创新点的研发做出突出贡献。在本项目中投入的工作量占本人同期工作的70%。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完成人</w:t>
      </w:r>
      <w:r>
        <w:rPr>
          <w:rFonts w:hint="eastAsia" w:ascii="宋体" w:hAnsi="宋体" w:eastAsia="宋体" w:cs="宋体"/>
          <w:color w:val="auto"/>
          <w:sz w:val="28"/>
          <w:szCs w:val="28"/>
          <w:lang w:val="en-US" w:eastAsia="zh-CN"/>
        </w:rPr>
        <w:t>常阿娜</w:t>
      </w:r>
      <w:r>
        <w:rPr>
          <w:rFonts w:hint="eastAsia" w:ascii="宋体" w:hAnsi="宋体" w:eastAsia="宋体" w:cs="宋体"/>
          <w:color w:val="auto"/>
          <w:sz w:val="28"/>
          <w:szCs w:val="28"/>
        </w:rPr>
        <w:t>：高级工程师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项目主要完成人</w:t>
      </w:r>
      <w:r>
        <w:rPr>
          <w:rFonts w:hint="eastAsia" w:ascii="宋体" w:hAnsi="宋体" w:eastAsia="宋体" w:cs="宋体"/>
          <w:color w:val="auto"/>
          <w:sz w:val="28"/>
          <w:szCs w:val="28"/>
          <w:lang w:eastAsia="zh-CN"/>
        </w:rPr>
        <w:t>，负责项目技术研发工作指导及组织协调工作，组织人员进行难点攻关及管理协调、成果策划，参与了科研项目的全过程，</w:t>
      </w:r>
      <w:r>
        <w:rPr>
          <w:rFonts w:hint="eastAsia" w:ascii="宋体" w:hAnsi="宋体" w:eastAsia="宋体" w:cs="宋体"/>
          <w:color w:val="auto"/>
          <w:sz w:val="28"/>
          <w:szCs w:val="28"/>
        </w:rPr>
        <w:t>为本项目工程示范和落地以及相关创新点的研发做出突出贡献。在本项目中投入的工作量占本人同期工作的</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第5完成人李新燕：</w:t>
      </w:r>
      <w:r>
        <w:rPr>
          <w:rFonts w:hint="eastAsia" w:ascii="宋体" w:hAnsi="宋体" w:eastAsia="宋体" w:cs="宋体"/>
          <w:color w:val="auto"/>
          <w:sz w:val="28"/>
          <w:szCs w:val="28"/>
        </w:rPr>
        <w:t>高级工程师</w:t>
      </w:r>
      <w:r>
        <w:rPr>
          <w:rFonts w:hint="eastAsia" w:ascii="宋体" w:hAnsi="宋体" w:eastAsia="宋体" w:cs="宋体"/>
          <w:color w:val="auto"/>
          <w:sz w:val="28"/>
          <w:szCs w:val="28"/>
          <w:lang w:eastAsia="zh-CN"/>
        </w:rPr>
        <w:t>，项目主要参加人</w:t>
      </w:r>
      <w:r>
        <w:rPr>
          <w:rFonts w:hint="eastAsia" w:ascii="宋体" w:hAnsi="宋体" w:eastAsia="宋体" w:cs="宋体"/>
          <w:color w:val="auto"/>
          <w:sz w:val="28"/>
          <w:szCs w:val="28"/>
          <w:lang w:val="en-US" w:eastAsia="zh-CN"/>
        </w:rPr>
        <w:t>，负责</w:t>
      </w:r>
      <w:r>
        <w:rPr>
          <w:rFonts w:hint="eastAsia" w:ascii="宋体" w:hAnsi="宋体" w:eastAsia="宋体" w:cs="宋体"/>
          <w:color w:val="auto"/>
          <w:kern w:val="2"/>
          <w:sz w:val="28"/>
          <w:szCs w:val="28"/>
          <w:u w:val="none"/>
          <w:shd w:val="clear" w:color="auto" w:fill="auto"/>
          <w:lang w:val="en-US" w:eastAsia="zh-CN" w:bidi="zh-TW"/>
        </w:rPr>
        <w:t>现代有轨电车轨道道床封闭式可拆卸模板</w:t>
      </w:r>
      <w:r>
        <w:rPr>
          <w:rFonts w:hint="eastAsia" w:ascii="宋体" w:hAnsi="宋体" w:eastAsia="宋体" w:cs="宋体"/>
          <w:color w:val="auto"/>
          <w:sz w:val="28"/>
          <w:szCs w:val="28"/>
          <w:lang w:val="en-US" w:eastAsia="zh-CN"/>
        </w:rPr>
        <w:t>系列</w:t>
      </w:r>
      <w:r>
        <w:rPr>
          <w:rFonts w:hint="eastAsia" w:ascii="宋体" w:hAnsi="宋体" w:eastAsia="宋体" w:cs="宋体"/>
          <w:color w:val="auto"/>
          <w:sz w:val="28"/>
          <w:szCs w:val="28"/>
        </w:rPr>
        <w:t xml:space="preserve">课题研究的策划、实施推进、进度控制、成果评价及工程应用推广等工作。为本项目的顺利实施做出突出贡献。在本项目中投入的工作量占本人同期工作的 </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第6完成人刘正雄：</w:t>
      </w:r>
      <w:r>
        <w:rPr>
          <w:rFonts w:hint="eastAsia" w:ascii="宋体" w:hAnsi="宋体" w:eastAsia="宋体" w:cs="宋体"/>
          <w:color w:val="auto"/>
          <w:sz w:val="28"/>
          <w:szCs w:val="28"/>
        </w:rPr>
        <w:t>高级工程师</w:t>
      </w:r>
      <w:r>
        <w:rPr>
          <w:rFonts w:hint="eastAsia" w:ascii="宋体" w:hAnsi="宋体" w:eastAsia="宋体" w:cs="宋体"/>
          <w:color w:val="auto"/>
          <w:sz w:val="28"/>
          <w:szCs w:val="28"/>
          <w:lang w:eastAsia="zh-CN"/>
        </w:rPr>
        <w:t>，项目主要参加人，负责项目的示范工程建设的组织、策划及实施工作，组织人员进行施工技术研究攻关，</w:t>
      </w:r>
      <w:r>
        <w:rPr>
          <w:rFonts w:hint="eastAsia" w:ascii="宋体" w:hAnsi="宋体" w:eastAsia="宋体" w:cs="宋体"/>
          <w:color w:val="auto"/>
          <w:sz w:val="28"/>
          <w:szCs w:val="28"/>
        </w:rPr>
        <w:t>对项目中发现的推进难题组织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对项目的示范工程应用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成果进行推广应用做出突出贡献。调配</w:t>
      </w:r>
      <w:r>
        <w:rPr>
          <w:rFonts w:hint="eastAsia" w:ascii="宋体" w:hAnsi="宋体" w:eastAsia="宋体" w:cs="宋体"/>
          <w:color w:val="auto"/>
          <w:sz w:val="28"/>
          <w:szCs w:val="28"/>
          <w:lang w:val="en-US" w:eastAsia="zh-CN"/>
        </w:rPr>
        <w:t>各方</w:t>
      </w:r>
      <w:r>
        <w:rPr>
          <w:rFonts w:hint="eastAsia" w:ascii="宋体" w:hAnsi="宋体" w:eastAsia="宋体" w:cs="宋体"/>
          <w:color w:val="auto"/>
          <w:sz w:val="28"/>
          <w:szCs w:val="28"/>
        </w:rPr>
        <w:t>资源促进该项目顺利实施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在本项目中投入的工作量占本人同期工作的</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第7完成人</w:t>
      </w:r>
      <w:r>
        <w:rPr>
          <w:rFonts w:hint="eastAsia" w:ascii="宋体" w:hAnsi="宋体" w:eastAsia="宋体" w:cs="宋体"/>
          <w:color w:val="auto"/>
          <w:sz w:val="28"/>
          <w:szCs w:val="28"/>
          <w:lang w:val="en-US" w:eastAsia="zh-CN"/>
        </w:rPr>
        <w:t>钱宗佑</w:t>
      </w:r>
      <w:r>
        <w:rPr>
          <w:rFonts w:hint="eastAsia" w:ascii="宋体" w:hAnsi="宋体" w:eastAsia="宋体" w:cs="宋体"/>
          <w:color w:val="auto"/>
          <w:sz w:val="28"/>
          <w:szCs w:val="28"/>
        </w:rPr>
        <w:t>：高级工程师，</w:t>
      </w:r>
      <w:r>
        <w:rPr>
          <w:rFonts w:hint="eastAsia" w:ascii="宋体" w:hAnsi="宋体" w:eastAsia="宋体" w:cs="宋体"/>
          <w:color w:val="auto"/>
          <w:sz w:val="28"/>
          <w:szCs w:val="28"/>
          <w:lang w:eastAsia="zh-CN"/>
        </w:rPr>
        <w:t>项目主要参加人，</w:t>
      </w:r>
      <w:r>
        <w:rPr>
          <w:rFonts w:hint="eastAsia" w:ascii="宋体" w:hAnsi="宋体" w:eastAsia="宋体" w:cs="宋体"/>
          <w:color w:val="auto"/>
          <w:sz w:val="28"/>
          <w:szCs w:val="28"/>
        </w:rPr>
        <w:t>负责</w:t>
      </w:r>
      <w:r>
        <w:rPr>
          <w:rFonts w:hint="eastAsia" w:ascii="宋体" w:hAnsi="宋体" w:eastAsia="宋体" w:cs="宋体"/>
          <w:color w:val="auto"/>
          <w:sz w:val="28"/>
          <w:szCs w:val="28"/>
          <w:lang w:val="en-US" w:eastAsia="zh-CN"/>
        </w:rPr>
        <w:t>项目设计方面研发工作的技术指导及组织协调工作，组织人员进行设计方案研究、协调和实施，对本项目的全面实施做出巨大贡献。</w:t>
      </w:r>
      <w:r>
        <w:rPr>
          <w:rFonts w:hint="eastAsia" w:ascii="宋体" w:hAnsi="宋体" w:eastAsia="宋体" w:cs="宋体"/>
          <w:color w:val="auto"/>
          <w:sz w:val="28"/>
          <w:szCs w:val="28"/>
        </w:rPr>
        <w:t>为本项目的工程示范和落地以及相关创新点的研发做出</w:t>
      </w:r>
      <w:r>
        <w:rPr>
          <w:rFonts w:hint="eastAsia" w:ascii="宋体" w:hAnsi="宋体" w:eastAsia="宋体" w:cs="宋体"/>
          <w:color w:val="auto"/>
          <w:sz w:val="28"/>
          <w:szCs w:val="28"/>
          <w:lang w:val="en-US" w:eastAsia="zh-CN"/>
        </w:rPr>
        <w:t>重要</w:t>
      </w:r>
      <w:r>
        <w:rPr>
          <w:rFonts w:hint="eastAsia" w:ascii="宋体" w:hAnsi="宋体" w:eastAsia="宋体" w:cs="宋体"/>
          <w:color w:val="auto"/>
          <w:sz w:val="28"/>
          <w:szCs w:val="28"/>
        </w:rPr>
        <w:t>贡献。在本项目中投入的工作量占本人同期工作的</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第8完成人姚光磊：高级</w:t>
      </w:r>
      <w:r>
        <w:rPr>
          <w:rFonts w:hint="eastAsia" w:ascii="宋体" w:hAnsi="宋体" w:eastAsia="宋体" w:cs="宋体"/>
          <w:color w:val="auto"/>
          <w:sz w:val="28"/>
          <w:szCs w:val="28"/>
        </w:rPr>
        <w:t>工程师，</w:t>
      </w:r>
      <w:r>
        <w:rPr>
          <w:rFonts w:hint="eastAsia" w:ascii="宋体" w:hAnsi="宋体" w:eastAsia="宋体" w:cs="宋体"/>
          <w:color w:val="auto"/>
          <w:sz w:val="28"/>
          <w:szCs w:val="28"/>
          <w:lang w:eastAsia="zh-CN"/>
        </w:rPr>
        <w:t>项目主要参加人，</w:t>
      </w:r>
      <w:r>
        <w:rPr>
          <w:rFonts w:hint="eastAsia" w:ascii="宋体" w:hAnsi="宋体" w:eastAsia="宋体" w:cs="宋体"/>
          <w:color w:val="auto"/>
          <w:sz w:val="28"/>
          <w:szCs w:val="28"/>
          <w:lang w:val="en-US" w:eastAsia="zh-CN"/>
        </w:rPr>
        <w:t>负责项目总体策划、项目实施、项目推进等工作，对项目中发现的推进难题组织论证，调配各方资源促进该项目顺利实施，对本项目的全面实施作出了巨大贡献。</w:t>
      </w:r>
      <w:r>
        <w:rPr>
          <w:rFonts w:hint="eastAsia" w:ascii="宋体" w:hAnsi="宋体" w:eastAsia="宋体" w:cs="宋体"/>
          <w:color w:val="auto"/>
          <w:sz w:val="28"/>
          <w:szCs w:val="28"/>
        </w:rPr>
        <w:t xml:space="preserve">在本项目中投入的工作量占本人同期工作的 </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第9完成人窦永林：高级</w:t>
      </w:r>
      <w:r>
        <w:rPr>
          <w:rFonts w:hint="eastAsia" w:ascii="宋体" w:hAnsi="宋体" w:eastAsia="宋体" w:cs="宋体"/>
          <w:color w:val="auto"/>
          <w:sz w:val="28"/>
          <w:szCs w:val="28"/>
        </w:rPr>
        <w:t>工程师，</w:t>
      </w:r>
      <w:r>
        <w:rPr>
          <w:rFonts w:hint="eastAsia" w:ascii="宋体" w:hAnsi="宋体" w:eastAsia="宋体" w:cs="宋体"/>
          <w:color w:val="auto"/>
          <w:sz w:val="28"/>
          <w:szCs w:val="28"/>
          <w:lang w:eastAsia="zh-CN"/>
        </w:rPr>
        <w:t>项目主要参加人，</w:t>
      </w:r>
      <w:r>
        <w:rPr>
          <w:rFonts w:hint="eastAsia" w:ascii="宋体" w:hAnsi="宋体" w:eastAsia="宋体" w:cs="宋体"/>
          <w:color w:val="auto"/>
          <w:sz w:val="28"/>
          <w:szCs w:val="28"/>
          <w:lang w:val="en-US" w:eastAsia="zh-CN"/>
        </w:rPr>
        <w:t>负责项目总体策划、项目实施、项目推进等工作，对项目中发现的推进难题组织论证，调配各方资源促进该项目顺利实施，对本项目的全面实施作出了巨大贡献。</w:t>
      </w:r>
      <w:r>
        <w:rPr>
          <w:rFonts w:hint="eastAsia" w:ascii="宋体" w:hAnsi="宋体" w:eastAsia="宋体" w:cs="宋体"/>
          <w:color w:val="auto"/>
          <w:sz w:val="28"/>
          <w:szCs w:val="28"/>
        </w:rPr>
        <w:t xml:space="preserve">在本项目中投入的工作量占本人同期工作的 </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0%。</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四、完成单位的贡献情况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第1完成单位</w:t>
      </w:r>
      <w:r>
        <w:rPr>
          <w:rFonts w:hint="eastAsia" w:ascii="宋体" w:hAnsi="宋体" w:eastAsia="宋体" w:cs="宋体"/>
          <w:color w:val="auto"/>
          <w:sz w:val="28"/>
          <w:szCs w:val="28"/>
          <w:lang w:val="en-US" w:eastAsia="zh-CN"/>
        </w:rPr>
        <w:t>西南交通建设集团股份</w:t>
      </w:r>
      <w:r>
        <w:rPr>
          <w:rFonts w:hint="eastAsia" w:ascii="宋体" w:hAnsi="宋体" w:eastAsia="宋体" w:cs="宋体"/>
          <w:color w:val="auto"/>
          <w:sz w:val="28"/>
          <w:szCs w:val="28"/>
        </w:rPr>
        <w:t>有限公司：项目主要完成单位，负责项目的总体策划、经费保障、资源协调配置，并全面组织实施、推进示范工程和成果的转化应用。组织研究成果的技术总结和鉴定评价等工作。全面把握整体研究方案和技术路线、策划项目的研究目标和形成的科技成果。主持单位对项目全面实施</w:t>
      </w:r>
      <w:r>
        <w:rPr>
          <w:rFonts w:hint="eastAsia" w:ascii="宋体" w:hAnsi="宋体" w:eastAsia="宋体" w:cs="宋体"/>
          <w:color w:val="auto"/>
          <w:sz w:val="28"/>
          <w:szCs w:val="28"/>
          <w:lang w:eastAsia="zh-CN"/>
        </w:rPr>
        <w:t>做出</w:t>
      </w:r>
      <w:r>
        <w:rPr>
          <w:rFonts w:hint="eastAsia" w:ascii="宋体" w:hAnsi="宋体" w:eastAsia="宋体" w:cs="宋体"/>
          <w:color w:val="auto"/>
          <w:sz w:val="28"/>
          <w:szCs w:val="28"/>
        </w:rPr>
        <w:t>了巨大的贡献。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第2完成单位</w:t>
      </w:r>
      <w:r>
        <w:rPr>
          <w:rFonts w:hint="eastAsia" w:ascii="宋体" w:hAnsi="宋体" w:eastAsia="宋体" w:cs="宋体"/>
          <w:color w:val="auto"/>
          <w:sz w:val="28"/>
          <w:szCs w:val="28"/>
          <w:lang w:val="en-US" w:eastAsia="zh-CN"/>
        </w:rPr>
        <w:t>十四冶建设集团云南安装工程有限公司</w:t>
      </w:r>
      <w:r>
        <w:rPr>
          <w:rFonts w:hint="eastAsia" w:ascii="宋体" w:hAnsi="宋体" w:eastAsia="宋体" w:cs="宋体"/>
          <w:color w:val="auto"/>
          <w:sz w:val="28"/>
          <w:szCs w:val="28"/>
        </w:rPr>
        <w:t>：项目主要</w:t>
      </w:r>
      <w:r>
        <w:rPr>
          <w:rFonts w:hint="eastAsia" w:ascii="宋体" w:hAnsi="宋体" w:eastAsia="宋体" w:cs="宋体"/>
          <w:color w:val="auto"/>
          <w:sz w:val="28"/>
          <w:szCs w:val="28"/>
          <w:lang w:val="en-US" w:eastAsia="zh-CN"/>
        </w:rPr>
        <w:t>合作</w:t>
      </w:r>
      <w:r>
        <w:rPr>
          <w:rFonts w:hint="eastAsia" w:ascii="宋体" w:hAnsi="宋体" w:eastAsia="宋体" w:cs="宋体"/>
          <w:color w:val="auto"/>
          <w:sz w:val="28"/>
          <w:szCs w:val="28"/>
        </w:rPr>
        <w:t>单位，全面负责</w:t>
      </w:r>
      <w:r>
        <w:rPr>
          <w:rFonts w:hint="eastAsia" w:ascii="宋体" w:hAnsi="宋体" w:eastAsia="宋体" w:cs="宋体"/>
          <w:color w:val="auto"/>
          <w:sz w:val="28"/>
          <w:szCs w:val="28"/>
          <w:lang w:val="en-US" w:eastAsia="zh-CN"/>
        </w:rPr>
        <w:t>有轨电车轨道安装调试技术</w:t>
      </w:r>
      <w:r>
        <w:rPr>
          <w:rFonts w:hint="eastAsia" w:ascii="宋体" w:hAnsi="宋体" w:eastAsia="宋体" w:cs="宋体"/>
          <w:color w:val="auto"/>
          <w:kern w:val="2"/>
          <w:sz w:val="28"/>
          <w:szCs w:val="28"/>
          <w:u w:val="none"/>
          <w:shd w:val="clear" w:color="auto" w:fill="auto"/>
          <w:lang w:val="en-US" w:eastAsia="zh-CN" w:bidi="zh-TW"/>
        </w:rPr>
        <w:t>的课题</w:t>
      </w:r>
      <w:r>
        <w:rPr>
          <w:rFonts w:hint="eastAsia" w:ascii="宋体" w:hAnsi="宋体" w:eastAsia="宋体" w:cs="宋体"/>
          <w:color w:val="auto"/>
          <w:sz w:val="28"/>
          <w:szCs w:val="28"/>
        </w:rPr>
        <w:t>的研发、实施、验收、技术总结工作，落实研发经费、人员、设备、试验场地。负责</w:t>
      </w:r>
      <w:r>
        <w:rPr>
          <w:rFonts w:hint="eastAsia" w:ascii="宋体" w:hAnsi="宋体" w:eastAsia="宋体" w:cs="宋体"/>
          <w:color w:val="auto"/>
          <w:sz w:val="28"/>
          <w:szCs w:val="28"/>
          <w:lang w:val="en-US" w:eastAsia="zh-CN"/>
        </w:rPr>
        <w:t>有轨电车轨道安装调试技术</w:t>
      </w:r>
      <w:r>
        <w:rPr>
          <w:rFonts w:hint="eastAsia" w:ascii="宋体" w:hAnsi="宋体" w:eastAsia="宋体" w:cs="宋体"/>
          <w:color w:val="auto"/>
          <w:kern w:val="2"/>
          <w:sz w:val="28"/>
          <w:szCs w:val="28"/>
          <w:u w:val="none"/>
          <w:shd w:val="clear" w:color="auto" w:fill="auto"/>
          <w:lang w:val="en-US" w:eastAsia="zh-CN" w:bidi="zh-TW"/>
        </w:rPr>
        <w:t>的课题</w:t>
      </w:r>
      <w:r>
        <w:rPr>
          <w:rFonts w:hint="eastAsia" w:ascii="宋体" w:hAnsi="宋体" w:eastAsia="宋体" w:cs="宋体"/>
          <w:color w:val="auto"/>
          <w:sz w:val="28"/>
          <w:szCs w:val="28"/>
        </w:rPr>
        <w:t>的技术路线、实施目标的制定，组织协调任务分工，进行深化设计、技术研发、试验运行，并及时进行技术成果总结和申报，选定和落实应用工程推广应用。取得了相应的技术成果，实现了显著的社会经济效益，对本项目的全面实施做出巨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sectPr>
          <w:pgSz w:w="11906" w:h="16838"/>
          <w:pgMar w:top="1440" w:right="1803" w:bottom="1440" w:left="1803" w:header="851" w:footer="992" w:gutter="0"/>
          <w:cols w:space="720" w:num="1"/>
          <w:docGrid w:type="lines" w:linePitch="317" w:charSpace="0"/>
        </w:sectPr>
      </w:pPr>
      <w:r>
        <w:rPr>
          <w:rFonts w:hint="eastAsia" w:ascii="宋体" w:hAnsi="宋体" w:eastAsia="宋体" w:cs="宋体"/>
          <w:color w:val="auto"/>
          <w:sz w:val="28"/>
          <w:szCs w:val="28"/>
        </w:rPr>
        <w:t>第3完成单位</w:t>
      </w:r>
      <w:r>
        <w:rPr>
          <w:rFonts w:hint="eastAsia" w:ascii="宋体" w:hAnsi="宋体" w:eastAsia="宋体" w:cs="宋体"/>
          <w:color w:val="auto"/>
          <w:sz w:val="28"/>
          <w:szCs w:val="28"/>
          <w:lang w:val="en-US" w:eastAsia="zh-CN"/>
        </w:rPr>
        <w:t>云南省建设投资控股集团</w:t>
      </w:r>
      <w:r>
        <w:rPr>
          <w:rFonts w:hint="eastAsia" w:ascii="宋体" w:hAnsi="宋体" w:eastAsia="宋体" w:cs="宋体"/>
          <w:color w:val="auto"/>
          <w:sz w:val="28"/>
          <w:szCs w:val="28"/>
        </w:rPr>
        <w:t>有限公司：项目主要</w:t>
      </w:r>
      <w:r>
        <w:rPr>
          <w:rFonts w:hint="eastAsia" w:ascii="宋体" w:hAnsi="宋体" w:eastAsia="宋体" w:cs="宋体"/>
          <w:color w:val="auto"/>
          <w:sz w:val="28"/>
          <w:szCs w:val="28"/>
          <w:lang w:val="en-US" w:eastAsia="zh-CN"/>
        </w:rPr>
        <w:t>合作</w:t>
      </w:r>
      <w:r>
        <w:rPr>
          <w:rFonts w:hint="eastAsia" w:ascii="宋体" w:hAnsi="宋体" w:eastAsia="宋体" w:cs="宋体"/>
          <w:color w:val="auto"/>
          <w:sz w:val="28"/>
          <w:szCs w:val="28"/>
        </w:rPr>
        <w:t>单位，</w:t>
      </w:r>
      <w:r>
        <w:rPr>
          <w:rFonts w:hint="eastAsia" w:ascii="宋体" w:hAnsi="宋体" w:eastAsia="宋体" w:cs="宋体"/>
          <w:color w:val="auto"/>
          <w:sz w:val="28"/>
          <w:szCs w:val="28"/>
          <w:lang w:val="en-US" w:eastAsia="zh-CN"/>
        </w:rPr>
        <w:t>负责</w:t>
      </w:r>
      <w:r>
        <w:rPr>
          <w:rFonts w:hint="eastAsia" w:ascii="宋体" w:hAnsi="宋体" w:eastAsia="宋体" w:cs="宋体"/>
          <w:color w:val="auto"/>
          <w:kern w:val="2"/>
          <w:sz w:val="28"/>
          <w:szCs w:val="28"/>
          <w:u w:val="none"/>
          <w:shd w:val="clear" w:color="auto" w:fill="auto"/>
          <w:lang w:val="en-US" w:eastAsia="zh-CN" w:bidi="zh-TW"/>
        </w:rPr>
        <w:t>现代有轨电车轨道道床封闭式可拆卸模板</w:t>
      </w:r>
      <w:r>
        <w:rPr>
          <w:rFonts w:hint="eastAsia" w:ascii="宋体" w:hAnsi="宋体" w:eastAsia="宋体" w:cs="宋体"/>
          <w:color w:val="auto"/>
          <w:sz w:val="28"/>
          <w:szCs w:val="28"/>
          <w:lang w:val="en-US" w:eastAsia="zh-CN"/>
        </w:rPr>
        <w:t>系列</w:t>
      </w:r>
      <w:r>
        <w:rPr>
          <w:rFonts w:hint="eastAsia" w:ascii="宋体" w:hAnsi="宋体" w:eastAsia="宋体" w:cs="宋体"/>
          <w:color w:val="auto"/>
          <w:sz w:val="28"/>
          <w:szCs w:val="28"/>
        </w:rPr>
        <w:t>课题研究的研发、实施、验收、技术总结工作，落实研发经费、人员、设备、试验场地。负责该部分的技术路线、实施目标的制定，进行策划、设计、技术研发、试验，并及时进行技术成果总结和申报，选定和落实应用工程推广应用。取得了相应的技术成果，实现了显著的社会经济效益</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对本项目的全面实施做出巨大贡献。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五、主要知识产权和标准规范等目录</w:t>
      </w:r>
    </w:p>
    <w:p>
      <w:pPr>
        <w:pStyle w:val="2"/>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1.主要知识产权目录</w:t>
      </w:r>
    </w:p>
    <w:tbl>
      <w:tblPr>
        <w:tblStyle w:val="11"/>
        <w:tblW w:w="145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63"/>
        <w:gridCol w:w="2857"/>
        <w:gridCol w:w="1050"/>
        <w:gridCol w:w="1357"/>
        <w:gridCol w:w="1269"/>
        <w:gridCol w:w="2257"/>
        <w:gridCol w:w="3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noWrap w:val="0"/>
            <w:vAlign w:val="center"/>
          </w:tcPr>
          <w:p>
            <w:pPr>
              <w:pStyle w:val="4"/>
              <w:spacing w:line="39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63" w:type="dxa"/>
            <w:noWrap w:val="0"/>
            <w:vAlign w:val="center"/>
          </w:tcPr>
          <w:p>
            <w:pPr>
              <w:pStyle w:val="4"/>
              <w:spacing w:line="39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知识产权（标准）类别</w:t>
            </w:r>
          </w:p>
        </w:tc>
        <w:tc>
          <w:tcPr>
            <w:tcW w:w="2857" w:type="dxa"/>
            <w:noWrap w:val="0"/>
            <w:vAlign w:val="center"/>
          </w:tcPr>
          <w:p>
            <w:pPr>
              <w:pStyle w:val="4"/>
              <w:spacing w:line="39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知识产权（标准）</w:t>
            </w:r>
          </w:p>
          <w:p>
            <w:pPr>
              <w:pStyle w:val="4"/>
              <w:spacing w:line="39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具体名称</w:t>
            </w:r>
          </w:p>
        </w:tc>
        <w:tc>
          <w:tcPr>
            <w:tcW w:w="1050" w:type="dxa"/>
            <w:noWrap w:val="0"/>
            <w:vAlign w:val="center"/>
          </w:tcPr>
          <w:p>
            <w:pPr>
              <w:pStyle w:val="4"/>
              <w:spacing w:line="39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国家</w:t>
            </w:r>
          </w:p>
          <w:p>
            <w:pPr>
              <w:pStyle w:val="4"/>
              <w:spacing w:line="39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（地区）</w:t>
            </w:r>
          </w:p>
        </w:tc>
        <w:tc>
          <w:tcPr>
            <w:tcW w:w="1357" w:type="dxa"/>
            <w:noWrap w:val="0"/>
            <w:vAlign w:val="center"/>
          </w:tcPr>
          <w:p>
            <w:pPr>
              <w:pStyle w:val="4"/>
              <w:spacing w:line="39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授权号（标准编号）</w:t>
            </w:r>
          </w:p>
        </w:tc>
        <w:tc>
          <w:tcPr>
            <w:tcW w:w="1269" w:type="dxa"/>
            <w:noWrap w:val="0"/>
            <w:vAlign w:val="center"/>
          </w:tcPr>
          <w:p>
            <w:pPr>
              <w:pStyle w:val="4"/>
              <w:spacing w:line="39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授权（标准发布）日期</w:t>
            </w:r>
          </w:p>
        </w:tc>
        <w:tc>
          <w:tcPr>
            <w:tcW w:w="2257" w:type="dxa"/>
            <w:noWrap w:val="0"/>
            <w:vAlign w:val="center"/>
          </w:tcPr>
          <w:p>
            <w:pPr>
              <w:pStyle w:val="4"/>
              <w:spacing w:line="39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证书编号</w:t>
            </w:r>
            <w:r>
              <w:rPr>
                <w:rFonts w:hint="eastAsia" w:ascii="宋体" w:hAnsi="宋体" w:eastAsia="宋体" w:cs="宋体"/>
                <w:sz w:val="24"/>
                <w:szCs w:val="24"/>
              </w:rPr>
              <w:br w:type="textWrapping"/>
            </w:r>
            <w:r>
              <w:rPr>
                <w:rFonts w:hint="eastAsia" w:ascii="宋体" w:hAnsi="宋体" w:eastAsia="宋体" w:cs="宋体"/>
                <w:sz w:val="24"/>
                <w:szCs w:val="24"/>
              </w:rPr>
              <w:t>（标准批准发布部门）</w:t>
            </w:r>
          </w:p>
        </w:tc>
        <w:tc>
          <w:tcPr>
            <w:tcW w:w="3191" w:type="dxa"/>
            <w:noWrap w:val="0"/>
            <w:vAlign w:val="center"/>
          </w:tcPr>
          <w:p>
            <w:pPr>
              <w:pStyle w:val="4"/>
              <w:spacing w:line="39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59" w:type="dxa"/>
            <w:noWrap w:val="0"/>
            <w:vAlign w:val="center"/>
          </w:tcPr>
          <w:p>
            <w:pPr>
              <w:pStyle w:val="4"/>
              <w:spacing w:line="39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763"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发明专利</w:t>
            </w:r>
          </w:p>
        </w:tc>
        <w:tc>
          <w:tcPr>
            <w:tcW w:w="28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小曲线钢轨弯曲定位检测方法、装置及平台 </w:t>
            </w:r>
          </w:p>
        </w:tc>
        <w:tc>
          <w:tcPr>
            <w:tcW w:w="1050"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w:t>
            </w:r>
          </w:p>
        </w:tc>
        <w:tc>
          <w:tcPr>
            <w:tcW w:w="13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ZL202010796479.x</w:t>
            </w:r>
          </w:p>
        </w:tc>
        <w:tc>
          <w:tcPr>
            <w:tcW w:w="1269"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08日</w:t>
            </w:r>
          </w:p>
        </w:tc>
        <w:tc>
          <w:tcPr>
            <w:tcW w:w="22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国家知识产权局</w:t>
            </w:r>
          </w:p>
        </w:tc>
        <w:tc>
          <w:tcPr>
            <w:tcW w:w="3191"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59" w:type="dxa"/>
            <w:noWrap w:val="0"/>
            <w:vAlign w:val="center"/>
          </w:tcPr>
          <w:p>
            <w:pPr>
              <w:pStyle w:val="4"/>
              <w:spacing w:line="39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763"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发明专利</w:t>
            </w:r>
          </w:p>
        </w:tc>
        <w:tc>
          <w:tcPr>
            <w:tcW w:w="28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一种大坡度道床的施工方法</w:t>
            </w:r>
          </w:p>
        </w:tc>
        <w:tc>
          <w:tcPr>
            <w:tcW w:w="1050"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中国</w:t>
            </w:r>
          </w:p>
        </w:tc>
        <w:tc>
          <w:tcPr>
            <w:tcW w:w="13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ZL202011116498.X</w:t>
            </w:r>
          </w:p>
        </w:tc>
        <w:tc>
          <w:tcPr>
            <w:tcW w:w="1269"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p>
        </w:tc>
        <w:tc>
          <w:tcPr>
            <w:tcW w:w="22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国家知识产权局</w:t>
            </w:r>
          </w:p>
        </w:tc>
        <w:tc>
          <w:tcPr>
            <w:tcW w:w="3191"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noWrap w:val="0"/>
            <w:vAlign w:val="center"/>
          </w:tcPr>
          <w:p>
            <w:pPr>
              <w:pStyle w:val="4"/>
              <w:spacing w:line="390" w:lineRule="exact"/>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763"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实用新型</w:t>
            </w:r>
            <w:r>
              <w:rPr>
                <w:rFonts w:hint="eastAsia" w:ascii="宋体" w:hAnsi="宋体" w:eastAsia="宋体" w:cs="宋体"/>
                <w:sz w:val="24"/>
                <w:szCs w:val="24"/>
              </w:rPr>
              <w:t>专利</w:t>
            </w:r>
          </w:p>
        </w:tc>
        <w:tc>
          <w:tcPr>
            <w:tcW w:w="28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轨道移动式道床混凝土恒温养护棚</w:t>
            </w:r>
          </w:p>
        </w:tc>
        <w:tc>
          <w:tcPr>
            <w:tcW w:w="1050"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中国</w:t>
            </w:r>
          </w:p>
        </w:tc>
        <w:tc>
          <w:tcPr>
            <w:tcW w:w="13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ZL202021623583.0 </w:t>
            </w:r>
          </w:p>
        </w:tc>
        <w:tc>
          <w:tcPr>
            <w:tcW w:w="1269"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2021年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eastAsia="宋体" w:cs="宋体"/>
                <w:sz w:val="24"/>
                <w:szCs w:val="24"/>
              </w:rPr>
              <w:t>2日</w:t>
            </w:r>
          </w:p>
        </w:tc>
        <w:tc>
          <w:tcPr>
            <w:tcW w:w="22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国家知识产权局</w:t>
            </w:r>
          </w:p>
        </w:tc>
        <w:tc>
          <w:tcPr>
            <w:tcW w:w="3191"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59"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1763"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实用新型专利</w:t>
            </w:r>
          </w:p>
        </w:tc>
        <w:tc>
          <w:tcPr>
            <w:tcW w:w="28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轨道检测车</w:t>
            </w:r>
          </w:p>
        </w:tc>
        <w:tc>
          <w:tcPr>
            <w:tcW w:w="1050"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中国</w:t>
            </w:r>
          </w:p>
        </w:tc>
        <w:tc>
          <w:tcPr>
            <w:tcW w:w="13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ZL</w:t>
            </w:r>
            <w:r>
              <w:rPr>
                <w:rFonts w:hint="eastAsia" w:ascii="宋体" w:hAnsi="宋体" w:eastAsia="宋体" w:cs="宋体"/>
                <w:sz w:val="24"/>
                <w:szCs w:val="24"/>
              </w:rPr>
              <w:t>202021610978.7</w:t>
            </w:r>
          </w:p>
        </w:tc>
        <w:tc>
          <w:tcPr>
            <w:tcW w:w="1269"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w:t>
            </w:r>
          </w:p>
        </w:tc>
        <w:tc>
          <w:tcPr>
            <w:tcW w:w="2257"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国家知识产权局</w:t>
            </w:r>
          </w:p>
        </w:tc>
        <w:tc>
          <w:tcPr>
            <w:tcW w:w="3191"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759"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p>
        </w:tc>
        <w:tc>
          <w:tcPr>
            <w:tcW w:w="1763"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实用新型专利</w:t>
            </w:r>
          </w:p>
        </w:tc>
        <w:tc>
          <w:tcPr>
            <w:tcW w:w="28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轨道导轨封闭式可拆卸模板</w:t>
            </w:r>
          </w:p>
        </w:tc>
        <w:tc>
          <w:tcPr>
            <w:tcW w:w="1050"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中国</w:t>
            </w:r>
          </w:p>
        </w:tc>
        <w:tc>
          <w:tcPr>
            <w:tcW w:w="13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ZL</w:t>
            </w:r>
            <w:r>
              <w:rPr>
                <w:rFonts w:hint="eastAsia" w:ascii="宋体" w:hAnsi="宋体" w:eastAsia="宋体" w:cs="宋体"/>
                <w:sz w:val="24"/>
                <w:szCs w:val="24"/>
              </w:rPr>
              <w:t>202021627441.1</w:t>
            </w:r>
          </w:p>
        </w:tc>
        <w:tc>
          <w:tcPr>
            <w:tcW w:w="1269"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01</w:t>
            </w:r>
            <w:r>
              <w:rPr>
                <w:rFonts w:hint="eastAsia" w:ascii="宋体" w:hAnsi="宋体" w:eastAsia="宋体" w:cs="宋体"/>
                <w:sz w:val="24"/>
                <w:szCs w:val="24"/>
              </w:rPr>
              <w:t>日</w:t>
            </w:r>
          </w:p>
        </w:tc>
        <w:tc>
          <w:tcPr>
            <w:tcW w:w="2257"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国家知识产权局</w:t>
            </w:r>
          </w:p>
        </w:tc>
        <w:tc>
          <w:tcPr>
            <w:tcW w:w="3191"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6</w:t>
            </w:r>
          </w:p>
        </w:tc>
        <w:tc>
          <w:tcPr>
            <w:tcW w:w="1763"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实用新型</w:t>
            </w:r>
            <w:r>
              <w:rPr>
                <w:rFonts w:hint="eastAsia" w:ascii="宋体" w:hAnsi="宋体" w:eastAsia="宋体" w:cs="宋体"/>
                <w:sz w:val="24"/>
                <w:szCs w:val="24"/>
              </w:rPr>
              <w:t>专利</w:t>
            </w:r>
          </w:p>
        </w:tc>
        <w:tc>
          <w:tcPr>
            <w:tcW w:w="28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小曲线钢轨弯曲装置</w:t>
            </w:r>
          </w:p>
        </w:tc>
        <w:tc>
          <w:tcPr>
            <w:tcW w:w="1050"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中国</w:t>
            </w:r>
          </w:p>
        </w:tc>
        <w:tc>
          <w:tcPr>
            <w:tcW w:w="13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ZL</w:t>
            </w:r>
            <w:r>
              <w:rPr>
                <w:rFonts w:hint="eastAsia" w:ascii="宋体" w:hAnsi="宋体" w:eastAsia="宋体" w:cs="宋体"/>
                <w:sz w:val="24"/>
                <w:szCs w:val="24"/>
              </w:rPr>
              <w:t>202021624592.1</w:t>
            </w:r>
          </w:p>
        </w:tc>
        <w:tc>
          <w:tcPr>
            <w:tcW w:w="1269"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p>
        </w:tc>
        <w:tc>
          <w:tcPr>
            <w:tcW w:w="2257"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国家知识产权局</w:t>
            </w:r>
          </w:p>
        </w:tc>
        <w:tc>
          <w:tcPr>
            <w:tcW w:w="3191"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59"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7</w:t>
            </w:r>
          </w:p>
        </w:tc>
        <w:tc>
          <w:tcPr>
            <w:tcW w:w="1763"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实用新型</w:t>
            </w:r>
            <w:r>
              <w:rPr>
                <w:rFonts w:hint="eastAsia" w:ascii="宋体" w:hAnsi="宋体" w:eastAsia="宋体" w:cs="宋体"/>
                <w:sz w:val="24"/>
                <w:szCs w:val="24"/>
              </w:rPr>
              <w:t>专利</w:t>
            </w:r>
          </w:p>
        </w:tc>
        <w:tc>
          <w:tcPr>
            <w:tcW w:w="28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一种环保型钢轨铝热焊装置</w:t>
            </w:r>
          </w:p>
        </w:tc>
        <w:tc>
          <w:tcPr>
            <w:tcW w:w="1050"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中国</w:t>
            </w:r>
          </w:p>
        </w:tc>
        <w:tc>
          <w:tcPr>
            <w:tcW w:w="13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ZL 2021 2 2674703.0</w:t>
            </w:r>
          </w:p>
        </w:tc>
        <w:tc>
          <w:tcPr>
            <w:tcW w:w="1269"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w:t>
            </w:r>
          </w:p>
        </w:tc>
        <w:tc>
          <w:tcPr>
            <w:tcW w:w="2257"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国家知识产权局</w:t>
            </w:r>
          </w:p>
        </w:tc>
        <w:tc>
          <w:tcPr>
            <w:tcW w:w="3191"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十四冶建设集团云南安装工程有限公司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8</w:t>
            </w:r>
          </w:p>
        </w:tc>
        <w:tc>
          <w:tcPr>
            <w:tcW w:w="1763"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实用新型</w:t>
            </w:r>
            <w:r>
              <w:rPr>
                <w:rFonts w:hint="eastAsia" w:ascii="宋体" w:hAnsi="宋体" w:eastAsia="宋体" w:cs="宋体"/>
                <w:sz w:val="24"/>
                <w:szCs w:val="24"/>
              </w:rPr>
              <w:t>专利</w:t>
            </w:r>
          </w:p>
        </w:tc>
        <w:tc>
          <w:tcPr>
            <w:tcW w:w="28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一种环保型钢轨除锈装置</w:t>
            </w:r>
          </w:p>
        </w:tc>
        <w:tc>
          <w:tcPr>
            <w:tcW w:w="1050"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中国</w:t>
            </w:r>
          </w:p>
        </w:tc>
        <w:tc>
          <w:tcPr>
            <w:tcW w:w="1357" w:type="dxa"/>
            <w:noWrap w:val="0"/>
            <w:vAlign w:val="center"/>
          </w:tcPr>
          <w:p>
            <w:pPr>
              <w:pStyle w:val="4"/>
              <w:spacing w:line="390" w:lineRule="exact"/>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ZL202122258104.0</w:t>
            </w:r>
          </w:p>
        </w:tc>
        <w:tc>
          <w:tcPr>
            <w:tcW w:w="1269"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01</w:t>
            </w:r>
            <w:r>
              <w:rPr>
                <w:rFonts w:hint="eastAsia" w:ascii="宋体" w:hAnsi="宋体" w:eastAsia="宋体" w:cs="宋体"/>
                <w:sz w:val="24"/>
                <w:szCs w:val="24"/>
              </w:rPr>
              <w:t>日</w:t>
            </w:r>
          </w:p>
        </w:tc>
        <w:tc>
          <w:tcPr>
            <w:tcW w:w="22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国家知识产权局</w:t>
            </w:r>
          </w:p>
        </w:tc>
        <w:tc>
          <w:tcPr>
            <w:tcW w:w="3191"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十四冶建设集团云南安装工程有限公司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59"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9</w:t>
            </w:r>
          </w:p>
        </w:tc>
        <w:tc>
          <w:tcPr>
            <w:tcW w:w="1763"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部级工法</w:t>
            </w:r>
          </w:p>
        </w:tc>
        <w:tc>
          <w:tcPr>
            <w:tcW w:w="28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嵌入式连续支承轨道施工工法</w:t>
            </w:r>
          </w:p>
        </w:tc>
        <w:tc>
          <w:tcPr>
            <w:tcW w:w="1050"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中国 </w:t>
            </w:r>
          </w:p>
        </w:tc>
        <w:tc>
          <w:tcPr>
            <w:tcW w:w="13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YSGF095-20210  </w:t>
            </w:r>
          </w:p>
        </w:tc>
        <w:tc>
          <w:tcPr>
            <w:tcW w:w="1269"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2021年11月 </w:t>
            </w:r>
          </w:p>
        </w:tc>
        <w:tc>
          <w:tcPr>
            <w:tcW w:w="2257"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中国有色金属建设协会</w:t>
            </w:r>
          </w:p>
        </w:tc>
        <w:tc>
          <w:tcPr>
            <w:tcW w:w="3191"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十四冶建设集团云南安装工程有限公司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759"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w:t>
            </w:r>
          </w:p>
        </w:tc>
        <w:tc>
          <w:tcPr>
            <w:tcW w:w="1763"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地方标准</w:t>
            </w:r>
          </w:p>
        </w:tc>
        <w:tc>
          <w:tcPr>
            <w:tcW w:w="28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云南省城市轨道交通机电设备工程文件管理规程</w:t>
            </w:r>
          </w:p>
        </w:tc>
        <w:tc>
          <w:tcPr>
            <w:tcW w:w="1050"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中国</w:t>
            </w:r>
          </w:p>
        </w:tc>
        <w:tc>
          <w:tcPr>
            <w:tcW w:w="1357" w:type="dxa"/>
            <w:noWrap w:val="0"/>
            <w:vAlign w:val="center"/>
          </w:tcPr>
          <w:p>
            <w:pPr>
              <w:pStyle w:val="4"/>
              <w:spacing w:line="39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DBJ 53/T-127-2022</w:t>
            </w:r>
          </w:p>
          <w:p>
            <w:pPr>
              <w:pStyle w:val="4"/>
              <w:spacing w:line="390" w:lineRule="exact"/>
              <w:ind w:firstLine="0" w:firstLineChars="0"/>
              <w:jc w:val="center"/>
              <w:rPr>
                <w:rFonts w:hint="eastAsia" w:ascii="宋体" w:hAnsi="宋体" w:eastAsia="宋体" w:cs="宋体"/>
                <w:kern w:val="2"/>
                <w:sz w:val="24"/>
                <w:szCs w:val="24"/>
                <w:lang w:val="en-US" w:eastAsia="zh-CN" w:bidi="ar-SA"/>
              </w:rPr>
            </w:pPr>
          </w:p>
        </w:tc>
        <w:tc>
          <w:tcPr>
            <w:tcW w:w="1269"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eastAsia" w:ascii="宋体" w:hAnsi="宋体" w:eastAsia="宋体" w:cs="宋体"/>
                <w:sz w:val="24"/>
                <w:szCs w:val="24"/>
                <w:lang w:val="en-US" w:eastAsia="zh-CN"/>
              </w:rPr>
              <w:t>22</w:t>
            </w:r>
            <w:r>
              <w:rPr>
                <w:rFonts w:hint="eastAsia" w:ascii="宋体" w:hAnsi="宋体" w:eastAsia="宋体" w:cs="宋体"/>
                <w:sz w:val="24"/>
                <w:szCs w:val="24"/>
              </w:rPr>
              <w:t>日</w:t>
            </w:r>
          </w:p>
        </w:tc>
        <w:tc>
          <w:tcPr>
            <w:tcW w:w="22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云南省住房和城乡建设厅 </w:t>
            </w:r>
          </w:p>
          <w:p>
            <w:pPr>
              <w:pStyle w:val="4"/>
              <w:spacing w:line="390" w:lineRule="exact"/>
              <w:ind w:firstLine="0" w:firstLineChars="0"/>
              <w:jc w:val="center"/>
              <w:rPr>
                <w:rFonts w:hint="eastAsia" w:ascii="宋体" w:hAnsi="宋体" w:eastAsia="宋体" w:cs="宋体"/>
                <w:kern w:val="2"/>
                <w:sz w:val="24"/>
                <w:szCs w:val="24"/>
                <w:lang w:val="en-US" w:eastAsia="zh-CN" w:bidi="ar-SA"/>
              </w:rPr>
            </w:pPr>
          </w:p>
        </w:tc>
        <w:tc>
          <w:tcPr>
            <w:tcW w:w="3191"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主编单位：北京城建设计发展集团股份有限公司</w:t>
            </w:r>
          </w:p>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云南省市政工程质量监督站</w:t>
            </w:r>
          </w:p>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西南交通建设集团股份有限公司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59"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1763"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职工技术创新成果</w:t>
            </w:r>
          </w:p>
        </w:tc>
        <w:tc>
          <w:tcPr>
            <w:tcW w:w="28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 年职工技术创新成果二等奖</w:t>
            </w:r>
          </w:p>
        </w:tc>
        <w:tc>
          <w:tcPr>
            <w:tcW w:w="1050"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w:t>
            </w:r>
          </w:p>
        </w:tc>
        <w:tc>
          <w:tcPr>
            <w:tcW w:w="1357"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JXCG20230235</w:t>
            </w:r>
          </w:p>
        </w:tc>
        <w:tc>
          <w:tcPr>
            <w:tcW w:w="1269"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2023年12月</w:t>
            </w:r>
          </w:p>
        </w:tc>
        <w:tc>
          <w:tcPr>
            <w:tcW w:w="2257"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中国职工技术协会</w:t>
            </w:r>
          </w:p>
        </w:tc>
        <w:tc>
          <w:tcPr>
            <w:tcW w:w="3191"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十四冶建设集团云南安装工程有限公司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759"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1763"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云南省第五届职工创新成果</w:t>
            </w:r>
          </w:p>
        </w:tc>
        <w:tc>
          <w:tcPr>
            <w:tcW w:w="2857"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云南省第五届职工创新成果技术二等奖</w:t>
            </w:r>
          </w:p>
        </w:tc>
        <w:tc>
          <w:tcPr>
            <w:tcW w:w="1050"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w:t>
            </w:r>
          </w:p>
        </w:tc>
        <w:tc>
          <w:tcPr>
            <w:tcW w:w="1357"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p>
        </w:tc>
        <w:tc>
          <w:tcPr>
            <w:tcW w:w="1269"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2023年10月</w:t>
            </w:r>
          </w:p>
        </w:tc>
        <w:tc>
          <w:tcPr>
            <w:tcW w:w="2257" w:type="dxa"/>
            <w:noWrap w:val="0"/>
            <w:vAlign w:val="center"/>
          </w:tcPr>
          <w:p>
            <w:pPr>
              <w:pStyle w:val="4"/>
              <w:spacing w:line="390" w:lineRule="exact"/>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云南省总工会、云南省科学技术厅、云南省工业和信息化厅、云南省人大保障厅</w:t>
            </w:r>
          </w:p>
        </w:tc>
        <w:tc>
          <w:tcPr>
            <w:tcW w:w="3191" w:type="dxa"/>
            <w:noWrap w:val="0"/>
            <w:vAlign w:val="center"/>
          </w:tcPr>
          <w:p>
            <w:pPr>
              <w:pStyle w:val="4"/>
              <w:spacing w:line="39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十四冶建设集团云南安装工程有限公司</w:t>
            </w:r>
          </w:p>
        </w:tc>
      </w:tr>
    </w:tbl>
    <w:p>
      <w:pPr>
        <w:pStyle w:val="2"/>
        <w:ind w:firstLine="560" w:firstLineChars="200"/>
        <w:rPr>
          <w:rFonts w:hint="eastAsia" w:ascii="宋体" w:hAnsi="宋体" w:eastAsia="宋体" w:cs="宋体"/>
          <w:sz w:val="28"/>
          <w:szCs w:val="28"/>
          <w:lang w:val="en-US" w:eastAsia="zh-CN"/>
        </w:rPr>
      </w:pPr>
    </w:p>
    <w:p>
      <w:pPr>
        <w:pStyle w:val="2"/>
        <w:ind w:firstLine="560" w:firstLineChars="200"/>
        <w:rPr>
          <w:rFonts w:hint="eastAsia" w:ascii="宋体" w:hAnsi="宋体" w:eastAsia="宋体" w:cs="宋体"/>
          <w:sz w:val="28"/>
          <w:szCs w:val="28"/>
          <w:lang w:val="en-US" w:eastAsia="zh-CN"/>
        </w:rPr>
      </w:pPr>
    </w:p>
    <w:p>
      <w:pPr>
        <w:pStyle w:val="2"/>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.代表性论文专著</w:t>
      </w:r>
    </w:p>
    <w:tbl>
      <w:tblPr>
        <w:tblStyle w:val="11"/>
        <w:tblW w:w="145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367"/>
        <w:gridCol w:w="735"/>
        <w:gridCol w:w="900"/>
        <w:gridCol w:w="1335"/>
        <w:gridCol w:w="971"/>
        <w:gridCol w:w="1280"/>
        <w:gridCol w:w="1004"/>
        <w:gridCol w:w="1334"/>
        <w:gridCol w:w="715"/>
        <w:gridCol w:w="951"/>
        <w:gridCol w:w="697"/>
        <w:gridCol w:w="1431"/>
        <w:gridCol w:w="13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680" w:hRule="atLeast"/>
          <w:jc w:val="center"/>
        </w:trPr>
        <w:tc>
          <w:tcPr>
            <w:tcW w:w="478" w:type="dxa"/>
            <w:noWrap w:val="0"/>
            <w:vAlign w:val="center"/>
          </w:tcPr>
          <w:p>
            <w:pPr>
              <w:pStyle w:val="4"/>
              <w:adjustRightInd w:val="0"/>
              <w:spacing w:after="50" w:line="44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67" w:type="dxa"/>
            <w:noWrap w:val="0"/>
            <w:vAlign w:val="center"/>
          </w:tcPr>
          <w:p>
            <w:pPr>
              <w:pStyle w:val="4"/>
              <w:adjustRightInd w:val="0"/>
              <w:spacing w:after="50" w:line="44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论文专著</w:t>
            </w:r>
          </w:p>
          <w:p>
            <w:pPr>
              <w:pStyle w:val="4"/>
              <w:adjustRightInd w:val="0"/>
              <w:spacing w:after="50" w:line="44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735" w:type="dxa"/>
            <w:noWrap w:val="0"/>
            <w:vAlign w:val="center"/>
          </w:tcPr>
          <w:p>
            <w:pPr>
              <w:pStyle w:val="4"/>
              <w:adjustRightInd w:val="0"/>
              <w:spacing w:after="50" w:line="44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刊名</w:t>
            </w:r>
          </w:p>
        </w:tc>
        <w:tc>
          <w:tcPr>
            <w:tcW w:w="900" w:type="dxa"/>
            <w:noWrap w:val="0"/>
            <w:vAlign w:val="center"/>
          </w:tcPr>
          <w:p>
            <w:pPr>
              <w:pStyle w:val="4"/>
              <w:adjustRightInd w:val="0"/>
              <w:spacing w:after="50" w:line="44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作者</w:t>
            </w:r>
          </w:p>
        </w:tc>
        <w:tc>
          <w:tcPr>
            <w:tcW w:w="1335" w:type="dxa"/>
            <w:noWrap w:val="0"/>
            <w:vAlign w:val="center"/>
          </w:tcPr>
          <w:p>
            <w:pPr>
              <w:pStyle w:val="4"/>
              <w:adjustRightInd w:val="0"/>
              <w:spacing w:after="50" w:line="44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年卷页码（xx年xx卷xx页）</w:t>
            </w:r>
          </w:p>
        </w:tc>
        <w:tc>
          <w:tcPr>
            <w:tcW w:w="971" w:type="dxa"/>
            <w:noWrap w:val="0"/>
            <w:vAlign w:val="center"/>
          </w:tcPr>
          <w:p>
            <w:pPr>
              <w:pStyle w:val="4"/>
              <w:adjustRightInd w:val="0"/>
              <w:spacing w:after="50" w:line="44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发表时间（年月日）</w:t>
            </w:r>
          </w:p>
        </w:tc>
        <w:tc>
          <w:tcPr>
            <w:tcW w:w="1280" w:type="dxa"/>
            <w:noWrap w:val="0"/>
            <w:vAlign w:val="center"/>
          </w:tcPr>
          <w:p>
            <w:pPr>
              <w:pStyle w:val="4"/>
              <w:adjustRightInd w:val="0"/>
              <w:spacing w:after="50" w:line="44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通讯作者（含共同）</w:t>
            </w:r>
          </w:p>
        </w:tc>
        <w:tc>
          <w:tcPr>
            <w:tcW w:w="1004" w:type="dxa"/>
            <w:noWrap w:val="0"/>
            <w:vAlign w:val="center"/>
          </w:tcPr>
          <w:p>
            <w:pPr>
              <w:pStyle w:val="4"/>
              <w:adjustRightInd w:val="0"/>
              <w:spacing w:after="50" w:line="44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第一作者（含共同）</w:t>
            </w:r>
          </w:p>
        </w:tc>
        <w:tc>
          <w:tcPr>
            <w:tcW w:w="1334" w:type="dxa"/>
            <w:noWrap w:val="0"/>
            <w:vAlign w:val="center"/>
          </w:tcPr>
          <w:p>
            <w:pPr>
              <w:pStyle w:val="4"/>
              <w:adjustRightInd w:val="0"/>
              <w:spacing w:after="50" w:line="44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国内作者</w:t>
            </w:r>
          </w:p>
        </w:tc>
        <w:tc>
          <w:tcPr>
            <w:tcW w:w="715" w:type="dxa"/>
            <w:noWrap w:val="0"/>
            <w:vAlign w:val="center"/>
          </w:tcPr>
          <w:p>
            <w:pPr>
              <w:pStyle w:val="4"/>
              <w:adjustRightInd w:val="0"/>
              <w:spacing w:after="50" w:line="44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SCI</w:t>
            </w:r>
          </w:p>
          <w:p>
            <w:pPr>
              <w:pStyle w:val="4"/>
              <w:adjustRightInd w:val="0"/>
              <w:spacing w:after="50" w:line="44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他引次数</w:t>
            </w:r>
          </w:p>
        </w:tc>
        <w:tc>
          <w:tcPr>
            <w:tcW w:w="951" w:type="dxa"/>
            <w:noWrap w:val="0"/>
            <w:vAlign w:val="center"/>
          </w:tcPr>
          <w:p>
            <w:pPr>
              <w:pStyle w:val="4"/>
              <w:adjustRightInd w:val="0"/>
              <w:spacing w:after="50" w:line="44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他引总次数</w:t>
            </w:r>
          </w:p>
        </w:tc>
        <w:tc>
          <w:tcPr>
            <w:tcW w:w="697" w:type="dxa"/>
            <w:noWrap w:val="0"/>
            <w:vAlign w:val="center"/>
          </w:tcPr>
          <w:p>
            <w:pPr>
              <w:pStyle w:val="4"/>
              <w:adjustRightInd w:val="0"/>
              <w:spacing w:after="50" w:line="44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影响因子</w:t>
            </w:r>
          </w:p>
        </w:tc>
        <w:tc>
          <w:tcPr>
            <w:tcW w:w="1431" w:type="dxa"/>
            <w:noWrap w:val="0"/>
            <w:vAlign w:val="center"/>
          </w:tcPr>
          <w:p>
            <w:pPr>
              <w:pStyle w:val="4"/>
              <w:adjustRightInd w:val="0"/>
              <w:spacing w:after="50" w:line="44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论文署名单位是否包含国外单位</w:t>
            </w:r>
          </w:p>
        </w:tc>
        <w:tc>
          <w:tcPr>
            <w:tcW w:w="1314" w:type="dxa"/>
            <w:noWrap w:val="0"/>
            <w:vAlign w:val="center"/>
          </w:tcPr>
          <w:p>
            <w:pPr>
              <w:pStyle w:val="4"/>
              <w:adjustRightInd w:val="0"/>
              <w:spacing w:after="50" w:line="44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知识产权是否归国内所有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478"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67"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城市轻轨工程技术难点研究</w:t>
            </w:r>
          </w:p>
          <w:p>
            <w:pPr>
              <w:pStyle w:val="4"/>
              <w:adjustRightInd w:val="0"/>
              <w:spacing w:after="50" w:line="320" w:lineRule="exact"/>
              <w:ind w:firstLine="0" w:firstLineChars="0"/>
              <w:jc w:val="center"/>
              <w:outlineLvl w:val="1"/>
              <w:rPr>
                <w:rFonts w:hint="eastAsia" w:ascii="宋体" w:hAnsi="宋体" w:eastAsia="宋体" w:cs="宋体"/>
                <w:color w:val="auto"/>
                <w:sz w:val="24"/>
                <w:szCs w:val="24"/>
                <w:lang w:val="en-US" w:eastAsia="zh-CN"/>
              </w:rPr>
            </w:pPr>
          </w:p>
        </w:tc>
        <w:tc>
          <w:tcPr>
            <w:tcW w:w="735"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建材与装饰</w:t>
            </w:r>
          </w:p>
        </w:tc>
        <w:tc>
          <w:tcPr>
            <w:tcW w:w="900"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rPr>
              <w:t>谢显文、梅清赵</w:t>
            </w:r>
          </w:p>
        </w:tc>
        <w:tc>
          <w:tcPr>
            <w:tcW w:w="1335"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rPr>
              <w:t>2019年第13期269-270页</w:t>
            </w:r>
          </w:p>
        </w:tc>
        <w:tc>
          <w:tcPr>
            <w:tcW w:w="971"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w:t>
            </w:r>
          </w:p>
        </w:tc>
        <w:tc>
          <w:tcPr>
            <w:tcW w:w="1280"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谢显文、  梅清赵</w:t>
            </w:r>
          </w:p>
        </w:tc>
        <w:tc>
          <w:tcPr>
            <w:tcW w:w="1004"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谢显文、梅清赵</w:t>
            </w:r>
          </w:p>
        </w:tc>
        <w:tc>
          <w:tcPr>
            <w:tcW w:w="1334"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谢显文、  梅清赵</w:t>
            </w:r>
          </w:p>
        </w:tc>
        <w:tc>
          <w:tcPr>
            <w:tcW w:w="715"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p>
        </w:tc>
        <w:tc>
          <w:tcPr>
            <w:tcW w:w="951"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lang w:val="en-US" w:eastAsia="zh-CN"/>
              </w:rPr>
            </w:pPr>
          </w:p>
        </w:tc>
        <w:tc>
          <w:tcPr>
            <w:tcW w:w="697"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lang w:val="en-US" w:eastAsia="zh-CN"/>
              </w:rPr>
            </w:pPr>
          </w:p>
        </w:tc>
        <w:tc>
          <w:tcPr>
            <w:tcW w:w="1431"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314"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478"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67" w:type="dxa"/>
            <w:noWrap w:val="0"/>
            <w:vAlign w:val="center"/>
          </w:tcPr>
          <w:p>
            <w:pPr>
              <w:keepNext w:val="0"/>
              <w:keepLines w:val="0"/>
              <w:widowControl/>
              <w:suppressLineNumbers w:val="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多物理场耦合作用下地铁双块式无砟轨道道床板疲劳损伤开裂行为研究</w:t>
            </w:r>
          </w:p>
        </w:tc>
        <w:tc>
          <w:tcPr>
            <w:tcW w:w="735"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城市轨道交通研究</w:t>
            </w:r>
          </w:p>
        </w:tc>
        <w:tc>
          <w:tcPr>
            <w:tcW w:w="900"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姚光磊</w:t>
            </w:r>
          </w:p>
        </w:tc>
        <w:tc>
          <w:tcPr>
            <w:tcW w:w="1335"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2021年第10期42-47页</w:t>
            </w:r>
          </w:p>
        </w:tc>
        <w:tc>
          <w:tcPr>
            <w:tcW w:w="971"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w:t>
            </w:r>
          </w:p>
        </w:tc>
        <w:tc>
          <w:tcPr>
            <w:tcW w:w="1280"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姚光磊</w:t>
            </w:r>
          </w:p>
        </w:tc>
        <w:tc>
          <w:tcPr>
            <w:tcW w:w="1004"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姚光磊</w:t>
            </w:r>
          </w:p>
        </w:tc>
        <w:tc>
          <w:tcPr>
            <w:tcW w:w="1334"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姚光磊</w:t>
            </w:r>
          </w:p>
        </w:tc>
        <w:tc>
          <w:tcPr>
            <w:tcW w:w="715"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p>
        </w:tc>
        <w:tc>
          <w:tcPr>
            <w:tcW w:w="951"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kern w:val="2"/>
                <w:sz w:val="24"/>
                <w:szCs w:val="24"/>
                <w:lang w:val="en-US" w:eastAsia="zh-CN" w:bidi="ar-SA"/>
              </w:rPr>
            </w:pPr>
          </w:p>
        </w:tc>
        <w:tc>
          <w:tcPr>
            <w:tcW w:w="697"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kern w:val="2"/>
                <w:sz w:val="24"/>
                <w:szCs w:val="24"/>
                <w:lang w:val="en-US" w:eastAsia="zh-CN" w:bidi="ar-SA"/>
              </w:rPr>
            </w:pPr>
          </w:p>
        </w:tc>
        <w:tc>
          <w:tcPr>
            <w:tcW w:w="1431"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否</w:t>
            </w:r>
          </w:p>
        </w:tc>
        <w:tc>
          <w:tcPr>
            <w:tcW w:w="1314" w:type="dxa"/>
            <w:noWrap w:val="0"/>
            <w:vAlign w:val="center"/>
          </w:tcPr>
          <w:p>
            <w:pPr>
              <w:pStyle w:val="4"/>
              <w:adjustRightInd w:val="0"/>
              <w:spacing w:after="50" w:line="320" w:lineRule="exact"/>
              <w:ind w:firstLine="0" w:firstLineChars="0"/>
              <w:jc w:val="center"/>
              <w:outlineLvl w:val="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是</w:t>
            </w:r>
          </w:p>
        </w:tc>
      </w:tr>
    </w:tbl>
    <w:p>
      <w:pPr>
        <w:sectPr>
          <w:pgSz w:w="16838" w:h="11906" w:orient="landscape"/>
          <w:pgMar w:top="1236" w:right="1440" w:bottom="1236" w:left="1440" w:header="851" w:footer="992" w:gutter="0"/>
          <w:cols w:space="0" w:num="1"/>
          <w:rtlGutter w:val="0"/>
          <w:docGrid w:type="lines" w:linePitch="314" w:charSpace="0"/>
        </w:sectPr>
      </w:pPr>
    </w:p>
    <w:p>
      <w:pPr>
        <w:keepNext w:val="0"/>
        <w:keepLines w:val="0"/>
        <w:pageBreakBefore w:val="0"/>
        <w:widowControl w:val="0"/>
        <w:kinsoku/>
        <w:wordWrap/>
        <w:overflowPunct/>
        <w:topLinePunct w:val="0"/>
        <w:autoSpaceDE/>
        <w:autoSpaceDN/>
        <w:bidi w:val="0"/>
        <w:spacing w:line="560" w:lineRule="exact"/>
        <w:ind w:firstLine="482"/>
        <w:jc w:val="center"/>
        <w:textAlignment w:val="auto"/>
        <w:outlineLvl w:val="0"/>
        <w:rPr>
          <w:rFonts w:hint="eastAsia" w:ascii="宋体" w:hAnsi="宋体" w:eastAsia="宋体" w:cs="宋体"/>
          <w:b/>
          <w:bCs/>
          <w:kern w:val="0"/>
          <w:sz w:val="32"/>
          <w:szCs w:val="32"/>
          <w:lang w:bidi="ar"/>
        </w:rPr>
      </w:pPr>
      <w:r>
        <w:rPr>
          <w:rFonts w:hint="eastAsia" w:ascii="宋体" w:hAnsi="宋体" w:eastAsia="宋体" w:cs="宋体"/>
          <w:b/>
          <w:bCs/>
          <w:kern w:val="0"/>
          <w:sz w:val="32"/>
          <w:szCs w:val="32"/>
          <w:lang w:bidi="ar"/>
        </w:rPr>
        <w:t>坝顶溢流面板坝设计建造关键技术</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0"/>
        <w:rPr>
          <w:rFonts w:hint="eastAsia" w:ascii="宋体" w:hAnsi="宋体" w:eastAsia="宋体" w:cs="宋体"/>
          <w:kern w:val="0"/>
          <w:sz w:val="28"/>
          <w:szCs w:val="28"/>
        </w:rPr>
      </w:pPr>
      <w:r>
        <w:rPr>
          <w:rStyle w:val="14"/>
          <w:rFonts w:hint="eastAsia" w:ascii="宋体" w:hAnsi="宋体" w:eastAsia="宋体" w:cs="宋体"/>
          <w:bCs w:val="0"/>
          <w:kern w:val="0"/>
          <w:sz w:val="28"/>
          <w:szCs w:val="28"/>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项目名称：坝顶溢流面板坝设计建造关键技术</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主要完成人：成小东</w:t>
      </w:r>
      <w:r>
        <w:rPr>
          <w:rFonts w:hint="eastAsia" w:ascii="宋体" w:hAnsi="宋体" w:eastAsia="宋体" w:cs="宋体"/>
          <w:sz w:val="28"/>
          <w:szCs w:val="28"/>
          <w:lang w:eastAsia="zh-CN"/>
        </w:rPr>
        <w:t>、</w:t>
      </w:r>
      <w:r>
        <w:rPr>
          <w:rFonts w:hint="eastAsia" w:ascii="宋体" w:hAnsi="宋体" w:eastAsia="宋体" w:cs="宋体"/>
          <w:sz w:val="28"/>
          <w:szCs w:val="28"/>
        </w:rPr>
        <w:t>王政平</w:t>
      </w:r>
      <w:r>
        <w:rPr>
          <w:rFonts w:hint="eastAsia" w:ascii="宋体" w:hAnsi="宋体" w:eastAsia="宋体" w:cs="宋体"/>
          <w:sz w:val="28"/>
          <w:szCs w:val="28"/>
          <w:lang w:val="en-US" w:eastAsia="zh-CN"/>
        </w:rPr>
        <w:t>、</w:t>
      </w:r>
      <w:r>
        <w:rPr>
          <w:rFonts w:hint="eastAsia" w:ascii="宋体" w:hAnsi="宋体" w:eastAsia="宋体" w:cs="宋体"/>
          <w:sz w:val="28"/>
          <w:szCs w:val="28"/>
        </w:rPr>
        <w:t>邱必方</w:t>
      </w:r>
      <w:r>
        <w:rPr>
          <w:rFonts w:hint="eastAsia" w:ascii="宋体" w:hAnsi="宋体" w:eastAsia="宋体" w:cs="宋体"/>
          <w:sz w:val="28"/>
          <w:szCs w:val="28"/>
          <w:lang w:eastAsia="zh-CN"/>
        </w:rPr>
        <w:t>、</w:t>
      </w:r>
      <w:r>
        <w:rPr>
          <w:rFonts w:hint="eastAsia" w:ascii="宋体" w:hAnsi="宋体" w:eastAsia="宋体" w:cs="宋体"/>
          <w:sz w:val="28"/>
          <w:szCs w:val="28"/>
        </w:rPr>
        <w:t>周  斌</w:t>
      </w:r>
      <w:r>
        <w:rPr>
          <w:rFonts w:hint="eastAsia" w:ascii="宋体" w:hAnsi="宋体" w:eastAsia="宋体" w:cs="宋体"/>
          <w:sz w:val="28"/>
          <w:szCs w:val="28"/>
          <w:lang w:val="en-US" w:eastAsia="zh-CN"/>
        </w:rPr>
        <w:t>、</w:t>
      </w:r>
      <w:r>
        <w:rPr>
          <w:rFonts w:hint="eastAsia" w:ascii="宋体" w:hAnsi="宋体" w:eastAsia="宋体" w:cs="宋体"/>
          <w:sz w:val="28"/>
          <w:szCs w:val="28"/>
        </w:rPr>
        <w:t>夏有能</w:t>
      </w:r>
      <w:r>
        <w:rPr>
          <w:rFonts w:hint="eastAsia" w:ascii="宋体" w:hAnsi="宋体" w:eastAsia="宋体" w:cs="宋体"/>
          <w:sz w:val="28"/>
          <w:szCs w:val="28"/>
          <w:lang w:eastAsia="zh-CN"/>
        </w:rPr>
        <w:t>、</w:t>
      </w:r>
      <w:r>
        <w:rPr>
          <w:rFonts w:hint="eastAsia" w:ascii="宋体" w:hAnsi="宋体" w:eastAsia="宋体" w:cs="宋体"/>
          <w:sz w:val="28"/>
          <w:szCs w:val="28"/>
        </w:rPr>
        <w:t>王  盟</w:t>
      </w:r>
      <w:r>
        <w:rPr>
          <w:rFonts w:hint="eastAsia" w:ascii="宋体" w:hAnsi="宋体" w:eastAsia="宋体" w:cs="宋体"/>
          <w:sz w:val="28"/>
          <w:szCs w:val="28"/>
          <w:lang w:eastAsia="zh-CN"/>
        </w:rPr>
        <w:t>、</w:t>
      </w:r>
      <w:r>
        <w:rPr>
          <w:rFonts w:hint="eastAsia" w:ascii="宋体" w:hAnsi="宋体" w:eastAsia="宋体" w:cs="宋体"/>
          <w:sz w:val="28"/>
          <w:szCs w:val="28"/>
        </w:rPr>
        <w:t>李晓旭</w:t>
      </w:r>
      <w:r>
        <w:rPr>
          <w:rFonts w:hint="eastAsia" w:ascii="宋体" w:hAnsi="宋体" w:eastAsia="宋体" w:cs="宋体"/>
          <w:sz w:val="28"/>
          <w:szCs w:val="28"/>
          <w:lang w:eastAsia="zh-CN"/>
        </w:rPr>
        <w:t>、</w:t>
      </w:r>
      <w:r>
        <w:rPr>
          <w:rFonts w:hint="eastAsia" w:ascii="宋体" w:hAnsi="宋体" w:eastAsia="宋体" w:cs="宋体"/>
          <w:sz w:val="28"/>
          <w:szCs w:val="28"/>
        </w:rPr>
        <w:t xml:space="preserve">  张飞武</w:t>
      </w:r>
      <w:r>
        <w:rPr>
          <w:rFonts w:hint="eastAsia" w:ascii="宋体" w:hAnsi="宋体" w:eastAsia="宋体" w:cs="宋体"/>
          <w:sz w:val="28"/>
          <w:szCs w:val="28"/>
          <w:lang w:eastAsia="zh-CN"/>
        </w:rPr>
        <w:t>、</w:t>
      </w:r>
      <w:r>
        <w:rPr>
          <w:rFonts w:hint="eastAsia" w:ascii="宋体" w:hAnsi="宋体" w:eastAsia="宋体" w:cs="宋体"/>
          <w:sz w:val="28"/>
          <w:szCs w:val="28"/>
        </w:rPr>
        <w:t>杨仁俊</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主要完成人基本情况表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485"/>
        <w:gridCol w:w="4080"/>
        <w:gridCol w:w="1785"/>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14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4080"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工作单位</w:t>
            </w:r>
          </w:p>
        </w:tc>
        <w:tc>
          <w:tcPr>
            <w:tcW w:w="17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职称</w:t>
            </w:r>
          </w:p>
        </w:tc>
        <w:tc>
          <w:tcPr>
            <w:tcW w:w="181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14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成小东</w:t>
            </w:r>
          </w:p>
        </w:tc>
        <w:tc>
          <w:tcPr>
            <w:tcW w:w="4080"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云南建投第二水利水电建设有限公司</w:t>
            </w:r>
          </w:p>
        </w:tc>
        <w:tc>
          <w:tcPr>
            <w:tcW w:w="17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181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副总经理、总工程师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c>
          <w:tcPr>
            <w:tcW w:w="14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王政平</w:t>
            </w:r>
          </w:p>
        </w:tc>
        <w:tc>
          <w:tcPr>
            <w:tcW w:w="4080"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中水珠江规划勘测设计有限公司</w:t>
            </w:r>
          </w:p>
        </w:tc>
        <w:tc>
          <w:tcPr>
            <w:tcW w:w="17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正高级工程师</w:t>
            </w:r>
          </w:p>
        </w:tc>
        <w:tc>
          <w:tcPr>
            <w:tcW w:w="181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部门主任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邱必方</w:t>
            </w:r>
          </w:p>
        </w:tc>
        <w:tc>
          <w:tcPr>
            <w:tcW w:w="4080"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云南建投第二水利水电建设有限公司</w:t>
            </w:r>
          </w:p>
        </w:tc>
        <w:tc>
          <w:tcPr>
            <w:tcW w:w="17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工程师</w:t>
            </w:r>
          </w:p>
        </w:tc>
        <w:tc>
          <w:tcPr>
            <w:tcW w:w="181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4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周  斌</w:t>
            </w:r>
          </w:p>
        </w:tc>
        <w:tc>
          <w:tcPr>
            <w:tcW w:w="4080"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文山州白牛厂水务开发有限公司</w:t>
            </w:r>
          </w:p>
        </w:tc>
        <w:tc>
          <w:tcPr>
            <w:tcW w:w="17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高级工程师</w:t>
            </w:r>
          </w:p>
        </w:tc>
        <w:tc>
          <w:tcPr>
            <w:tcW w:w="181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4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夏有能</w:t>
            </w:r>
          </w:p>
        </w:tc>
        <w:tc>
          <w:tcPr>
            <w:tcW w:w="4080"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云南建投第二水利水电建设有限公司</w:t>
            </w:r>
          </w:p>
        </w:tc>
        <w:tc>
          <w:tcPr>
            <w:tcW w:w="17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工程师</w:t>
            </w:r>
          </w:p>
        </w:tc>
        <w:tc>
          <w:tcPr>
            <w:tcW w:w="181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4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王  盟</w:t>
            </w:r>
          </w:p>
        </w:tc>
        <w:tc>
          <w:tcPr>
            <w:tcW w:w="4080"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中水珠江规划勘测设计有限公司</w:t>
            </w:r>
          </w:p>
        </w:tc>
        <w:tc>
          <w:tcPr>
            <w:tcW w:w="17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正高级工程师</w:t>
            </w:r>
          </w:p>
        </w:tc>
        <w:tc>
          <w:tcPr>
            <w:tcW w:w="181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副总工程师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4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李晓旭</w:t>
            </w:r>
          </w:p>
        </w:tc>
        <w:tc>
          <w:tcPr>
            <w:tcW w:w="4080"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中水珠江规划勘测设计有限公司</w:t>
            </w:r>
          </w:p>
        </w:tc>
        <w:tc>
          <w:tcPr>
            <w:tcW w:w="17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工程师</w:t>
            </w:r>
          </w:p>
        </w:tc>
        <w:tc>
          <w:tcPr>
            <w:tcW w:w="181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4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张飞武</w:t>
            </w:r>
          </w:p>
        </w:tc>
        <w:tc>
          <w:tcPr>
            <w:tcW w:w="4080"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云南建设基础设施投资股份有限公司</w:t>
            </w:r>
          </w:p>
        </w:tc>
        <w:tc>
          <w:tcPr>
            <w:tcW w:w="17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高级工程师</w:t>
            </w:r>
          </w:p>
        </w:tc>
        <w:tc>
          <w:tcPr>
            <w:tcW w:w="181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部门副经理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4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杨仁俊</w:t>
            </w:r>
          </w:p>
        </w:tc>
        <w:tc>
          <w:tcPr>
            <w:tcW w:w="4080"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云南建设基础设施投资股份有限公司</w:t>
            </w:r>
          </w:p>
        </w:tc>
        <w:tc>
          <w:tcPr>
            <w:tcW w:w="1785"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高级工程师</w:t>
            </w:r>
          </w:p>
        </w:tc>
        <w:tc>
          <w:tcPr>
            <w:tcW w:w="1816" w:type="dxa"/>
            <w:vAlign w:val="center"/>
          </w:tcPr>
          <w:p>
            <w:pPr>
              <w:pStyle w:val="10"/>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部门负责人</w:t>
            </w:r>
          </w:p>
        </w:tc>
      </w:tr>
    </w:tbl>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主要完成单位：云南建投第二水利水电建设有限公司、中水珠江规划勘测设计有限公司、云南建设基础设施投资股份有限公司、文山州白牛厂水务开发有限公司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提名等级：拟提名2024年云南省科学技术奖三等奖。</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提名单位：云南省建设投资控股集团有限公司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二、项目简介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本项目依托“白牛厂汇水外排工程菲古水库”坝顶溢流面板坝设计与建造难点，通过对面板坝坝顶溢洪道的应力变形措施、泄槽抗滑稳定措施和坝体快速沉降施工工艺技术研究，解决了溢洪道结构的不均匀沉降、抗滑稳定等设计与施工关键技术问题，主要技术内容如下：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（1）提出了一种面板坝坝顶溢洪道变形控制的新型垫层。垫层直接浇注于坝体上，每个泄槽段设一段刚性垫层和多个阻滑平台，提高了泄槽的稳定性;</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提出了一种用于面板堆石坝溢洪道的新型泄槽结构。泄槽由控制段、槽首段、槽中段、槽尾段和挑流段组成，各槽段独立布设，挑流段置于基岩，提供抗滑阻力，各槽段上、下游端面及侧面端均设置凸、凹结构，槽首段和槽中段下游端底部设限位槽。该泄槽结构有效地控制了槽段连接处三个方向的最大相对位移，保证了工程安全;</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(3) 提出了一种面板坝坝顶溢洪道泄槽变形的控制技术。该技术由锚墩、锚筋、变位隔离套管组成锚固系统。锚墩与泄槽底板之间的锚筋设置于变形隔离套管中央，保证锚筋不受坝体变形的影响，提高了锚固系统的可靠性。</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项目发表论文16篇、授权发明专利4件和实用新型专利10件、出版专著2部、获批部级工法1项、获批软件著作权2项。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该研究成果首次应用在云南省文山州德厚河流域白牛厂汇水外排工程菲古水库、广南县赛京水库、勐海县曼桂水库工程施工中成功推广应用；本关键技术的推广应用减少了工程占地，避免边坡和溢洪道开挖弃料的治理，避免边坡及溢洪道开挖引起的水土流失和生态破坏，减少工程总投资2000余万元，减少工程永久占地18亩，取得了显著的经济效益。</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2024年4月项目研究成果通过行业知名专家评审鉴定，成果评价总体达到国内领先水平。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完成人对项目的贡献情况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第1完成人成小东：高级工程师，项目负责人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负责</w:t>
      </w:r>
      <w:r>
        <w:rPr>
          <w:rFonts w:hint="eastAsia" w:ascii="宋体" w:hAnsi="宋体" w:eastAsia="宋体" w:cs="宋体"/>
          <w:sz w:val="28"/>
          <w:szCs w:val="28"/>
        </w:rPr>
        <w:t>统筹规划，组织项目有序推进，参与了整个项目的全过程，负责项目总体策划、项目实施、项目推进等工作，对项目中发现的推进难题组织论证，调配各方资源促进该项目顺利实施，对本项目的全面实施做出了巨大贡献，为本项目第1、2、3创新点的工程实现做出重大突出贡献。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第2完成人王政平：正高级工程师，项目主要完成人</w:t>
      </w:r>
      <w:r>
        <w:rPr>
          <w:rFonts w:hint="eastAsia" w:ascii="宋体" w:hAnsi="宋体" w:eastAsia="宋体" w:cs="宋体"/>
          <w:sz w:val="28"/>
          <w:szCs w:val="28"/>
          <w:lang w:eastAsia="zh-CN"/>
        </w:rPr>
        <w:t>，</w:t>
      </w:r>
      <w:r>
        <w:rPr>
          <w:rFonts w:hint="eastAsia" w:ascii="宋体" w:hAnsi="宋体" w:eastAsia="宋体" w:cs="宋体"/>
          <w:sz w:val="28"/>
          <w:szCs w:val="28"/>
        </w:rPr>
        <w:t>负责分析坝顶溢流面板坝的坝体与溢洪道结构的不均匀沉降、应力特性和防渗性能,研究坝体与坝顶溢洪道结构应力变形的分布和规律，分析坝体分区刚度对大坝应力变形的影响及规律，并针对主要因素提出坝顶溢流面板坝坝顶洪道应力和变形控制技术。提出了一种用于面板堆石坝坝顶溢洪道的新型垫层、一种用于面板堆石坝溢洪道的新型泄槽结构、一种面板坝坝顶溢洪道泄槽变形的控制技术。为本项目1、2、3创新点技术研发做出突出贡献。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第3完成人邱必方：工程师，项目主要完成人</w:t>
      </w:r>
      <w:r>
        <w:rPr>
          <w:rFonts w:hint="eastAsia" w:ascii="宋体" w:hAnsi="宋体" w:eastAsia="宋体" w:cs="宋体"/>
          <w:sz w:val="28"/>
          <w:szCs w:val="28"/>
          <w:lang w:eastAsia="zh-CN"/>
        </w:rPr>
        <w:t>，</w:t>
      </w:r>
      <w:r>
        <w:rPr>
          <w:rFonts w:hint="eastAsia" w:ascii="宋体" w:hAnsi="宋体" w:eastAsia="宋体" w:cs="宋体"/>
          <w:sz w:val="28"/>
          <w:szCs w:val="28"/>
        </w:rPr>
        <w:t>主要通过对坝基缺陷处理、岸坡体型完善及采用大吨位激振力的自行式压路机和石料自动加水装置等施工工艺。有效解决坝体快速沉降，减小后期运营的不均匀沉降。为本项目第1、2、3创新点面板堆石坝坝顶溢洪道的新型垫层、新型泄槽结构、泄槽变形的控制技术实现做出重大突出贡献。在本项目中投入的工作量占本人同期工作的 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第4完成人周斌：高级工程师，项目主要完成人</w:t>
      </w:r>
      <w:r>
        <w:rPr>
          <w:rFonts w:hint="eastAsia" w:ascii="宋体" w:hAnsi="宋体" w:eastAsia="宋体" w:cs="宋体"/>
          <w:sz w:val="28"/>
          <w:szCs w:val="28"/>
          <w:lang w:eastAsia="zh-CN"/>
        </w:rPr>
        <w:t>，</w:t>
      </w:r>
      <w:r>
        <w:rPr>
          <w:rFonts w:hint="eastAsia" w:ascii="宋体" w:hAnsi="宋体" w:eastAsia="宋体" w:cs="宋体"/>
          <w:sz w:val="28"/>
          <w:szCs w:val="28"/>
        </w:rPr>
        <w:t>负责项目技术研发的组织协调工作，组织人员进行难点攻关及管理协调、成果策划，参与了科研项目的全过程，针对菲古坝顶溢流面板堆石坝运行期变形特性分析以及坝顶溢流面板坝数值分析提供数据。为本项目第1、3创新点溢洪道的抗滑锚固系统、坝顶溢洪道的新型垫层的研发做出突出贡献。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第5完成人夏有能：工程师，项目主要参加人</w:t>
      </w:r>
      <w:r>
        <w:rPr>
          <w:rFonts w:hint="eastAsia" w:ascii="宋体" w:hAnsi="宋体" w:eastAsia="宋体" w:cs="宋体"/>
          <w:sz w:val="28"/>
          <w:szCs w:val="28"/>
          <w:lang w:eastAsia="zh-CN"/>
        </w:rPr>
        <w:t>，</w:t>
      </w:r>
      <w:r>
        <w:rPr>
          <w:rFonts w:hint="eastAsia" w:ascii="宋体" w:hAnsi="宋体" w:eastAsia="宋体" w:cs="宋体"/>
          <w:sz w:val="28"/>
          <w:szCs w:val="28"/>
        </w:rPr>
        <w:t>负责项目设计建造研发工作的组织协同工作，组织人员进行设计方案研究、协调和实施，对本项目的全面实施做出巨大贡献。为本项目第2、3创新点的工程应用和落地以及相关创新点的研发做出重要贡献。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第6完成人王盟：正高级工程师，项目主要参加人</w:t>
      </w:r>
      <w:r>
        <w:rPr>
          <w:rFonts w:hint="eastAsia" w:ascii="宋体" w:hAnsi="宋体" w:eastAsia="宋体" w:cs="宋体"/>
          <w:sz w:val="28"/>
          <w:szCs w:val="28"/>
          <w:lang w:eastAsia="zh-CN"/>
        </w:rPr>
        <w:t>，</w:t>
      </w:r>
      <w:r>
        <w:rPr>
          <w:rFonts w:hint="eastAsia" w:ascii="宋体" w:hAnsi="宋体" w:eastAsia="宋体" w:cs="宋体"/>
          <w:sz w:val="28"/>
          <w:szCs w:val="28"/>
        </w:rPr>
        <w:t>负责项目的设计、研究、组织、策划及实施工作，组织人员进行设计研究攻关，并对项目的第1、2项创新点做出突出贡献，积极对该项目成果进行推广应用。调配各方资源促进该项目顺利实施，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第7完成人李晓旭：工程师，项目主要参加人</w:t>
      </w:r>
      <w:r>
        <w:rPr>
          <w:rFonts w:hint="eastAsia" w:ascii="宋体" w:hAnsi="宋体" w:eastAsia="宋体" w:cs="宋体"/>
          <w:sz w:val="28"/>
          <w:szCs w:val="28"/>
          <w:lang w:eastAsia="zh-CN"/>
        </w:rPr>
        <w:t>，</w:t>
      </w:r>
      <w:r>
        <w:rPr>
          <w:rFonts w:hint="eastAsia" w:ascii="宋体" w:hAnsi="宋体" w:eastAsia="宋体" w:cs="宋体"/>
          <w:sz w:val="28"/>
          <w:szCs w:val="28"/>
        </w:rPr>
        <w:t>负责基于数值仿真的坝身溢流面板坝分区优化研究的策划、实施推进、进度控制、成果评价及工程应用推广等工作。具体参与菲古水库坝顶溢洪道抗滑稳定优化设计等工作，为本项目第1、2创新点的顺利实施做出突出贡献。在本项目中投入的工作量占本人同期工作的 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8完成人，张飞武，高级工程师，项目主要参加人，主要参与大坝快速沉降施工技术、坝身溢洪道与坝体的锚固施工技术研发、试验等工作，为本项目创新点2、3的研发及技术落地做出了重要贡献。在本项目中投入的工作量占本人同期工作量的50%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9完成人杨仁俊：高级工程师，项目主要参加人，主要参与大坝快速沉降施工技术、坝身溢洪道与坝体的锚固施工技术研发、现场实施、推广应用等工作，为本项目创新点2、3的研发及技术落地做出了重要贡献。在本项目中投入的工作量占本人同期工作量的50%。</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四、完成单位对项目的贡献情况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1完成单位云南建投第二水利水电建设有限公司：项目主要完成单位，负责项目的总体策划、经费保障、资源协调配置，并全面组织实施、推进科技成果研究与应用和成果的转化应用。组织研究成果的技术总结和鉴定评价等工作。全面把握整体研究方案和技术路线、策划项目的研究目标和形成的科技成果。主持单位对项目全面实施作出了巨大的贡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2完成单位中水珠江规划勘测设计有限公司：项目主要合作单位，全面负责本项目的设计建造研发、实施、验收、技术总结工作，落实研发经费、人员、设备、试验场地。负责本项目的技术路线、实施目标的制定，组织协调任务分工，进行深化设计、技术研发、试验运行，并及时进行技术成果总结和申报，选定和落实应用工程推广应用。取得了相应的技术成果，实现了显著的社会经济效益，对本项目的全面实施做出巨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3完成单位云南建设基础设施投资股份有限公司：项目主要合作单位，负责本项目经费保障、资源协调配置，并全面组织实施、推进成果研究与应用和成果的转化应用。负责该部分的技术路线、实施目标的制定，进行策划、设计、技术研发、试验，并及时进行技术成果总结和申报，选定和落实应用工程推广应用。取得了相应的技术成果，实现了显著的社会经济效益。</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4完成单位文山州白牛厂水务开发有限公司：项目主要合作单位，负责该部分的技术路线、实施目标的制定，进行策划、技术研发、试验，并及时进行技术成果总结和申报；负责本项目大坝快速沉降施工技术、坝身溢洪道与坝体的锚固施工技术研发、现场实施、推广应用等工作；取得了相应的技术成果，实现了显著的社会经济效益。</w:t>
      </w:r>
    </w:p>
    <w:p>
      <w:pPr>
        <w:pStyle w:val="10"/>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sectPr>
          <w:footerReference r:id="rId9"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7" w:charSpace="0"/>
        </w:sectPr>
      </w:pPr>
    </w:p>
    <w:p>
      <w:pPr>
        <w:pStyle w:val="4"/>
        <w:keepNext w:val="0"/>
        <w:keepLines w:val="0"/>
        <w:pageBreakBefore w:val="0"/>
        <w:widowControl w:val="0"/>
        <w:kinsoku/>
        <w:wordWrap/>
        <w:overflowPunct/>
        <w:topLinePunct w:val="0"/>
        <w:autoSpaceDE/>
        <w:autoSpaceDN/>
        <w:bidi w:val="0"/>
        <w:spacing w:line="560" w:lineRule="exact"/>
        <w:ind w:firstLine="562" w:firstLineChars="200"/>
        <w:jc w:val="both"/>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五、主要知识产权和论文专著目录</w:t>
      </w:r>
    </w:p>
    <w:p>
      <w:pPr>
        <w:pStyle w:val="2"/>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0"/>
          <w:sz w:val="28"/>
          <w:szCs w:val="28"/>
        </w:rPr>
        <w:t>1.</w:t>
      </w:r>
      <w:r>
        <w:rPr>
          <w:rFonts w:hint="eastAsia" w:ascii="宋体" w:hAnsi="宋体" w:eastAsia="宋体" w:cs="宋体"/>
          <w:sz w:val="28"/>
          <w:szCs w:val="28"/>
        </w:rPr>
        <w:t>主要知识产权目录</w:t>
      </w:r>
    </w:p>
    <w:tbl>
      <w:tblPr>
        <w:tblStyle w:val="11"/>
        <w:tblW w:w="505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449"/>
        <w:gridCol w:w="2937"/>
        <w:gridCol w:w="901"/>
        <w:gridCol w:w="2136"/>
        <w:gridCol w:w="1925"/>
        <w:gridCol w:w="2207"/>
        <w:gridCol w:w="23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序号</w:t>
            </w:r>
          </w:p>
        </w:tc>
        <w:tc>
          <w:tcPr>
            <w:tcW w:w="508"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知识产权（标准）类别</w:t>
            </w:r>
          </w:p>
        </w:tc>
        <w:tc>
          <w:tcPr>
            <w:tcW w:w="1027"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知识产权（标准）</w:t>
            </w:r>
          </w:p>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具体名称</w:t>
            </w:r>
          </w:p>
        </w:tc>
        <w:tc>
          <w:tcPr>
            <w:tcW w:w="317"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国家</w:t>
            </w:r>
          </w:p>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（地区）</w:t>
            </w:r>
          </w:p>
        </w:tc>
        <w:tc>
          <w:tcPr>
            <w:tcW w:w="738"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授权号（标准编号）</w:t>
            </w:r>
          </w:p>
        </w:tc>
        <w:tc>
          <w:tcPr>
            <w:tcW w:w="674"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授权（标准发布）日期</w:t>
            </w:r>
          </w:p>
        </w:tc>
        <w:tc>
          <w:tcPr>
            <w:tcW w:w="772"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证书编号</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（标准批准发布部门）</w:t>
            </w:r>
          </w:p>
        </w:tc>
        <w:tc>
          <w:tcPr>
            <w:tcW w:w="811"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p>
        </w:tc>
        <w:tc>
          <w:tcPr>
            <w:tcW w:w="508"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发明专利</w:t>
            </w:r>
          </w:p>
        </w:tc>
        <w:tc>
          <w:tcPr>
            <w:tcW w:w="1027"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堆石坝及坝顶溢洪道抗滑稳固结构</w:t>
            </w:r>
          </w:p>
        </w:tc>
        <w:tc>
          <w:tcPr>
            <w:tcW w:w="317"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中国</w:t>
            </w:r>
          </w:p>
        </w:tc>
        <w:tc>
          <w:tcPr>
            <w:tcW w:w="73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ZL202111315730.7</w:t>
            </w:r>
          </w:p>
        </w:tc>
        <w:tc>
          <w:tcPr>
            <w:tcW w:w="674"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2023.06.09</w:t>
            </w:r>
          </w:p>
        </w:tc>
        <w:tc>
          <w:tcPr>
            <w:tcW w:w="772"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证书号第6043598号</w:t>
            </w:r>
          </w:p>
        </w:tc>
        <w:tc>
          <w:tcPr>
            <w:tcW w:w="811"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中水珠江规划勘测设计有限公司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p>
        </w:tc>
        <w:tc>
          <w:tcPr>
            <w:tcW w:w="50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发明专利</w:t>
            </w:r>
          </w:p>
        </w:tc>
        <w:tc>
          <w:tcPr>
            <w:tcW w:w="1027"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堆石坝坝顶溢洪道泄槽及其施工方法</w:t>
            </w:r>
          </w:p>
        </w:tc>
        <w:tc>
          <w:tcPr>
            <w:tcW w:w="317"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中国</w:t>
            </w:r>
          </w:p>
        </w:tc>
        <w:tc>
          <w:tcPr>
            <w:tcW w:w="73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ZL202111311935.8</w:t>
            </w:r>
          </w:p>
        </w:tc>
        <w:tc>
          <w:tcPr>
            <w:tcW w:w="674"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2023.07.18</w:t>
            </w:r>
          </w:p>
        </w:tc>
        <w:tc>
          <w:tcPr>
            <w:tcW w:w="772"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证书号第6148303号</w:t>
            </w:r>
          </w:p>
        </w:tc>
        <w:tc>
          <w:tcPr>
            <w:tcW w:w="811"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中水珠江规划勘测设计有限公司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w:t>
            </w:r>
          </w:p>
        </w:tc>
        <w:tc>
          <w:tcPr>
            <w:tcW w:w="50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发明专利</w:t>
            </w:r>
          </w:p>
        </w:tc>
        <w:tc>
          <w:tcPr>
            <w:tcW w:w="1027"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一种堆石坝坝顶溢洪道的抗滑锚固结构及其施工方法</w:t>
            </w:r>
          </w:p>
        </w:tc>
        <w:tc>
          <w:tcPr>
            <w:tcW w:w="317"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中国</w:t>
            </w:r>
          </w:p>
        </w:tc>
        <w:tc>
          <w:tcPr>
            <w:tcW w:w="73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ZL202111308997.3</w:t>
            </w:r>
          </w:p>
        </w:tc>
        <w:tc>
          <w:tcPr>
            <w:tcW w:w="674"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2023.04.11</w:t>
            </w:r>
          </w:p>
        </w:tc>
        <w:tc>
          <w:tcPr>
            <w:tcW w:w="772"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证书号第5875579号</w:t>
            </w:r>
          </w:p>
        </w:tc>
        <w:tc>
          <w:tcPr>
            <w:tcW w:w="811"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中水珠江规划勘测设计有限公司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w:t>
            </w:r>
          </w:p>
        </w:tc>
        <w:tc>
          <w:tcPr>
            <w:tcW w:w="50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发明专利</w:t>
            </w:r>
          </w:p>
        </w:tc>
        <w:tc>
          <w:tcPr>
            <w:tcW w:w="1027"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一种边坡作业平台</w:t>
            </w:r>
          </w:p>
        </w:tc>
        <w:tc>
          <w:tcPr>
            <w:tcW w:w="317"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中国</w:t>
            </w:r>
          </w:p>
        </w:tc>
        <w:tc>
          <w:tcPr>
            <w:tcW w:w="73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ZL202010829814.1</w:t>
            </w:r>
          </w:p>
        </w:tc>
        <w:tc>
          <w:tcPr>
            <w:tcW w:w="674"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2022.10.14</w:t>
            </w:r>
          </w:p>
        </w:tc>
        <w:tc>
          <w:tcPr>
            <w:tcW w:w="772"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证书号第5515447号</w:t>
            </w:r>
          </w:p>
        </w:tc>
        <w:tc>
          <w:tcPr>
            <w:tcW w:w="811"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云南建投第二水利水电建设有限公司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w:t>
            </w:r>
          </w:p>
        </w:tc>
        <w:tc>
          <w:tcPr>
            <w:tcW w:w="50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实用新型专利</w:t>
            </w:r>
          </w:p>
        </w:tc>
        <w:tc>
          <w:tcPr>
            <w:tcW w:w="1027"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一种用于面板堆石坝坝顶溢洪道抗滑的锚固墩</w:t>
            </w:r>
          </w:p>
        </w:tc>
        <w:tc>
          <w:tcPr>
            <w:tcW w:w="317"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中国</w:t>
            </w:r>
          </w:p>
        </w:tc>
        <w:tc>
          <w:tcPr>
            <w:tcW w:w="73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ZL202122710325.7</w:t>
            </w:r>
          </w:p>
        </w:tc>
        <w:tc>
          <w:tcPr>
            <w:tcW w:w="674"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2022.07.01</w:t>
            </w:r>
          </w:p>
        </w:tc>
        <w:tc>
          <w:tcPr>
            <w:tcW w:w="772"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证书号第16843579号</w:t>
            </w:r>
          </w:p>
        </w:tc>
        <w:tc>
          <w:tcPr>
            <w:tcW w:w="811"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中水珠江规划勘测设计有限公司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w:t>
            </w:r>
          </w:p>
        </w:tc>
        <w:tc>
          <w:tcPr>
            <w:tcW w:w="50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实用新型专利</w:t>
            </w:r>
          </w:p>
        </w:tc>
        <w:tc>
          <w:tcPr>
            <w:tcW w:w="1027"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堆石坝坝顶溢洪道的格齿阻滑型泄槽及堆石坝</w:t>
            </w:r>
          </w:p>
        </w:tc>
        <w:tc>
          <w:tcPr>
            <w:tcW w:w="317"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中国</w:t>
            </w:r>
          </w:p>
        </w:tc>
        <w:tc>
          <w:tcPr>
            <w:tcW w:w="73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ZL202122725054.2</w:t>
            </w:r>
          </w:p>
        </w:tc>
        <w:tc>
          <w:tcPr>
            <w:tcW w:w="674"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2022.07.01</w:t>
            </w:r>
          </w:p>
        </w:tc>
        <w:tc>
          <w:tcPr>
            <w:tcW w:w="772"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证书号第16848631号</w:t>
            </w:r>
          </w:p>
        </w:tc>
        <w:tc>
          <w:tcPr>
            <w:tcW w:w="811"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中水珠江规划勘测设计有限公司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w:t>
            </w:r>
          </w:p>
        </w:tc>
        <w:tc>
          <w:tcPr>
            <w:tcW w:w="50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实用新型专利</w:t>
            </w:r>
          </w:p>
        </w:tc>
        <w:tc>
          <w:tcPr>
            <w:tcW w:w="1027"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堆石坝坝顶溢洪道的开敞掺气井型泄槽及堆石坝</w:t>
            </w:r>
          </w:p>
        </w:tc>
        <w:tc>
          <w:tcPr>
            <w:tcW w:w="317"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中国</w:t>
            </w:r>
          </w:p>
        </w:tc>
        <w:tc>
          <w:tcPr>
            <w:tcW w:w="73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ZL202122725258.6</w:t>
            </w:r>
          </w:p>
        </w:tc>
        <w:tc>
          <w:tcPr>
            <w:tcW w:w="674"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2022.07.01</w:t>
            </w:r>
          </w:p>
        </w:tc>
        <w:tc>
          <w:tcPr>
            <w:tcW w:w="772"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证书号第16848572号</w:t>
            </w:r>
          </w:p>
        </w:tc>
        <w:tc>
          <w:tcPr>
            <w:tcW w:w="811"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中水珠江规划勘测设计有限公司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w:t>
            </w:r>
          </w:p>
        </w:tc>
        <w:tc>
          <w:tcPr>
            <w:tcW w:w="50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实用新型专利</w:t>
            </w:r>
          </w:p>
        </w:tc>
        <w:tc>
          <w:tcPr>
            <w:tcW w:w="1027"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用于挤压边墙施工中的可升降支撑防护平台架</w:t>
            </w:r>
          </w:p>
        </w:tc>
        <w:tc>
          <w:tcPr>
            <w:tcW w:w="317"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中国</w:t>
            </w:r>
          </w:p>
        </w:tc>
        <w:tc>
          <w:tcPr>
            <w:tcW w:w="73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ZL202021719009.5</w:t>
            </w:r>
          </w:p>
        </w:tc>
        <w:tc>
          <w:tcPr>
            <w:tcW w:w="674"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2020.11.13</w:t>
            </w:r>
          </w:p>
        </w:tc>
        <w:tc>
          <w:tcPr>
            <w:tcW w:w="772"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证书号第11912124号</w:t>
            </w:r>
          </w:p>
        </w:tc>
        <w:tc>
          <w:tcPr>
            <w:tcW w:w="811"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云南建投第二水利水电建设有限公司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w:t>
            </w:r>
          </w:p>
        </w:tc>
        <w:tc>
          <w:tcPr>
            <w:tcW w:w="50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实用新型专利</w:t>
            </w:r>
          </w:p>
        </w:tc>
        <w:tc>
          <w:tcPr>
            <w:tcW w:w="1027"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一种堆石体锚固结构</w:t>
            </w:r>
          </w:p>
        </w:tc>
        <w:tc>
          <w:tcPr>
            <w:tcW w:w="317"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中国</w:t>
            </w:r>
          </w:p>
        </w:tc>
        <w:tc>
          <w:tcPr>
            <w:tcW w:w="73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ZL202220866551.6</w:t>
            </w:r>
          </w:p>
        </w:tc>
        <w:tc>
          <w:tcPr>
            <w:tcW w:w="674"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2022.10.11</w:t>
            </w:r>
          </w:p>
        </w:tc>
        <w:tc>
          <w:tcPr>
            <w:tcW w:w="772"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证书号第17546561号</w:t>
            </w:r>
          </w:p>
        </w:tc>
        <w:tc>
          <w:tcPr>
            <w:tcW w:w="811"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文山州白牛厂水务开发有限公司 </w:t>
            </w:r>
          </w:p>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云南建投第二水利水电建设有限公司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w:t>
            </w:r>
          </w:p>
        </w:tc>
        <w:tc>
          <w:tcPr>
            <w:tcW w:w="50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实用新型专利</w:t>
            </w:r>
          </w:p>
        </w:tc>
        <w:tc>
          <w:tcPr>
            <w:tcW w:w="1027"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一种溢洪道闸门</w:t>
            </w:r>
          </w:p>
        </w:tc>
        <w:tc>
          <w:tcPr>
            <w:tcW w:w="317"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中国</w:t>
            </w:r>
          </w:p>
        </w:tc>
        <w:tc>
          <w:tcPr>
            <w:tcW w:w="73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ZL202220877559.2</w:t>
            </w:r>
          </w:p>
        </w:tc>
        <w:tc>
          <w:tcPr>
            <w:tcW w:w="674"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2022.08.23</w:t>
            </w:r>
          </w:p>
        </w:tc>
        <w:tc>
          <w:tcPr>
            <w:tcW w:w="772"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证书号第17249562号</w:t>
            </w:r>
          </w:p>
        </w:tc>
        <w:tc>
          <w:tcPr>
            <w:tcW w:w="811"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文山州白牛厂水务开发有限公司 </w:t>
            </w:r>
          </w:p>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云南建投第二水利水电建设有限公司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w:t>
            </w:r>
          </w:p>
        </w:tc>
        <w:tc>
          <w:tcPr>
            <w:tcW w:w="50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实用新型专利</w:t>
            </w:r>
          </w:p>
        </w:tc>
        <w:tc>
          <w:tcPr>
            <w:tcW w:w="1027"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一种面板堆石坝防渗结构</w:t>
            </w:r>
          </w:p>
        </w:tc>
        <w:tc>
          <w:tcPr>
            <w:tcW w:w="317"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中国</w:t>
            </w:r>
          </w:p>
        </w:tc>
        <w:tc>
          <w:tcPr>
            <w:tcW w:w="73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ZL202220866691.3</w:t>
            </w:r>
          </w:p>
        </w:tc>
        <w:tc>
          <w:tcPr>
            <w:tcW w:w="674"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2023.03.28</w:t>
            </w:r>
          </w:p>
        </w:tc>
        <w:tc>
          <w:tcPr>
            <w:tcW w:w="772"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证书号第18730460号</w:t>
            </w:r>
          </w:p>
        </w:tc>
        <w:tc>
          <w:tcPr>
            <w:tcW w:w="811"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文山州白牛厂水务开发有限公司 </w:t>
            </w:r>
          </w:p>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云南建投第二水利水电建设有限公司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12</w:t>
            </w:r>
          </w:p>
        </w:tc>
        <w:tc>
          <w:tcPr>
            <w:tcW w:w="50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实用新型专利</w:t>
            </w:r>
          </w:p>
        </w:tc>
        <w:tc>
          <w:tcPr>
            <w:tcW w:w="1027"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一种用于溢洪道的防护装置</w:t>
            </w:r>
          </w:p>
        </w:tc>
        <w:tc>
          <w:tcPr>
            <w:tcW w:w="317"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中国</w:t>
            </w:r>
          </w:p>
        </w:tc>
        <w:tc>
          <w:tcPr>
            <w:tcW w:w="73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ZL202220877598.2</w:t>
            </w:r>
          </w:p>
        </w:tc>
        <w:tc>
          <w:tcPr>
            <w:tcW w:w="674"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2023.03.28</w:t>
            </w:r>
          </w:p>
        </w:tc>
        <w:tc>
          <w:tcPr>
            <w:tcW w:w="772"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证书号第18755062号</w:t>
            </w:r>
          </w:p>
        </w:tc>
        <w:tc>
          <w:tcPr>
            <w:tcW w:w="811"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文山州白牛厂水务开发有限公司 </w:t>
            </w:r>
          </w:p>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云南建投第二水利水电建设有限公司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13</w:t>
            </w:r>
          </w:p>
        </w:tc>
        <w:tc>
          <w:tcPr>
            <w:tcW w:w="50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实用新型专利</w:t>
            </w:r>
          </w:p>
        </w:tc>
        <w:tc>
          <w:tcPr>
            <w:tcW w:w="1027"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一种溢洪道</w:t>
            </w:r>
          </w:p>
        </w:tc>
        <w:tc>
          <w:tcPr>
            <w:tcW w:w="317"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中国</w:t>
            </w:r>
          </w:p>
        </w:tc>
        <w:tc>
          <w:tcPr>
            <w:tcW w:w="73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ZL202220869546.0</w:t>
            </w:r>
          </w:p>
        </w:tc>
        <w:tc>
          <w:tcPr>
            <w:tcW w:w="674"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2023.03.28</w:t>
            </w:r>
          </w:p>
        </w:tc>
        <w:tc>
          <w:tcPr>
            <w:tcW w:w="772"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证书号第18740402号</w:t>
            </w:r>
          </w:p>
        </w:tc>
        <w:tc>
          <w:tcPr>
            <w:tcW w:w="811"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文山州白牛厂水务开发有限公司 </w:t>
            </w:r>
          </w:p>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云南建投第二水利水电建设有限公司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14</w:t>
            </w:r>
          </w:p>
        </w:tc>
        <w:tc>
          <w:tcPr>
            <w:tcW w:w="50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实用新型专利</w:t>
            </w:r>
          </w:p>
        </w:tc>
        <w:tc>
          <w:tcPr>
            <w:tcW w:w="1027"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挤压边墙施工用的安全防护装置</w:t>
            </w:r>
          </w:p>
        </w:tc>
        <w:tc>
          <w:tcPr>
            <w:tcW w:w="317"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中国</w:t>
            </w:r>
          </w:p>
        </w:tc>
        <w:tc>
          <w:tcPr>
            <w:tcW w:w="738"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ZL201922111539.5</w:t>
            </w:r>
          </w:p>
        </w:tc>
        <w:tc>
          <w:tcPr>
            <w:tcW w:w="674" w:type="pct"/>
            <w:noWrap w:val="0"/>
            <w:vAlign w:val="center"/>
          </w:tcPr>
          <w:p>
            <w:pPr>
              <w:pStyle w:val="2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2020.10.22</w:t>
            </w:r>
          </w:p>
        </w:tc>
        <w:tc>
          <w:tcPr>
            <w:tcW w:w="772"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证书号第12211444号</w:t>
            </w:r>
          </w:p>
        </w:tc>
        <w:tc>
          <w:tcPr>
            <w:tcW w:w="811" w:type="pct"/>
            <w:noWrap w:val="0"/>
            <w:vAlign w:val="center"/>
          </w:tcPr>
          <w:p>
            <w:pPr>
              <w:widowControl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云南建投第二水利水电建设有限公司</w:t>
            </w:r>
          </w:p>
        </w:tc>
      </w:tr>
    </w:tbl>
    <w:p>
      <w:pPr>
        <w:pStyle w:val="2"/>
        <w:ind w:firstLine="56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代表性论文专著</w:t>
      </w:r>
    </w:p>
    <w:tbl>
      <w:tblPr>
        <w:tblStyle w:val="11"/>
        <w:tblW w:w="5176" w:type="pct"/>
        <w:tblInd w:w="0" w:type="dxa"/>
        <w:tblLayout w:type="autofit"/>
        <w:tblCellMar>
          <w:top w:w="0" w:type="dxa"/>
          <w:left w:w="0" w:type="dxa"/>
          <w:bottom w:w="0" w:type="dxa"/>
          <w:right w:w="0" w:type="dxa"/>
        </w:tblCellMar>
      </w:tblPr>
      <w:tblGrid>
        <w:gridCol w:w="903"/>
        <w:gridCol w:w="4238"/>
        <w:gridCol w:w="2452"/>
        <w:gridCol w:w="3147"/>
        <w:gridCol w:w="2472"/>
        <w:gridCol w:w="1254"/>
      </w:tblGrid>
      <w:tr>
        <w:tblPrEx>
          <w:tblCellMar>
            <w:top w:w="0" w:type="dxa"/>
            <w:left w:w="0" w:type="dxa"/>
            <w:bottom w:w="0" w:type="dxa"/>
            <w:right w:w="0" w:type="dxa"/>
          </w:tblCellMar>
        </w:tblPrEx>
        <w:trPr>
          <w:trHeight w:val="624" w:hRule="atLeast"/>
        </w:trPr>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146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论文、专著名称</w:t>
            </w:r>
          </w:p>
        </w:tc>
        <w:tc>
          <w:tcPr>
            <w:tcW w:w="84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刊名、出版社</w:t>
            </w:r>
          </w:p>
        </w:tc>
        <w:tc>
          <w:tcPr>
            <w:tcW w:w="108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通信作者/</w:t>
            </w:r>
          </w:p>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第一责任人、第一作者</w:t>
            </w:r>
          </w:p>
        </w:tc>
        <w:tc>
          <w:tcPr>
            <w:tcW w:w="85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刊期、刊号</w:t>
            </w:r>
          </w:p>
        </w:tc>
        <w:tc>
          <w:tcPr>
            <w:tcW w:w="433"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页码</w:t>
            </w:r>
          </w:p>
        </w:tc>
      </w:tr>
      <w:tr>
        <w:tblPrEx>
          <w:tblCellMar>
            <w:top w:w="0" w:type="dxa"/>
            <w:left w:w="0" w:type="dxa"/>
            <w:bottom w:w="0" w:type="dxa"/>
            <w:right w:w="0" w:type="dxa"/>
          </w:tblCellMar>
        </w:tblPrEx>
        <w:trPr>
          <w:trHeight w:val="773" w:hRule="atLeast"/>
        </w:trPr>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46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溢流面板坝的三维非线性数值分析</w:t>
            </w:r>
          </w:p>
        </w:tc>
        <w:tc>
          <w:tcPr>
            <w:tcW w:w="84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《水库大坝高质量建设与绿色发展》</w:t>
            </w:r>
          </w:p>
        </w:tc>
        <w:tc>
          <w:tcPr>
            <w:tcW w:w="108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王政平</w:t>
            </w:r>
          </w:p>
        </w:tc>
        <w:tc>
          <w:tcPr>
            <w:tcW w:w="85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中国大坝工程学会2018学术年会论文集</w:t>
            </w:r>
          </w:p>
        </w:tc>
        <w:tc>
          <w:tcPr>
            <w:tcW w:w="433"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280-290</w:t>
            </w:r>
          </w:p>
        </w:tc>
      </w:tr>
      <w:tr>
        <w:tblPrEx>
          <w:tblCellMar>
            <w:top w:w="0" w:type="dxa"/>
            <w:left w:w="0" w:type="dxa"/>
            <w:bottom w:w="0" w:type="dxa"/>
            <w:right w:w="0" w:type="dxa"/>
          </w:tblCellMar>
        </w:tblPrEx>
        <w:trPr>
          <w:trHeight w:val="823" w:hRule="atLeast"/>
        </w:trPr>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46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基于数值仿真的坝身溢流面板坝分区优化</w:t>
            </w:r>
          </w:p>
        </w:tc>
        <w:tc>
          <w:tcPr>
            <w:tcW w:w="84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《中国水利学会2019年度学术年会论文集》</w:t>
            </w:r>
          </w:p>
        </w:tc>
        <w:tc>
          <w:tcPr>
            <w:tcW w:w="108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王政平、李晓旭</w:t>
            </w:r>
          </w:p>
        </w:tc>
        <w:tc>
          <w:tcPr>
            <w:tcW w:w="85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中国水利学会2019学术年会论文集</w:t>
            </w:r>
          </w:p>
        </w:tc>
        <w:tc>
          <w:tcPr>
            <w:tcW w:w="433"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669-675</w:t>
            </w:r>
          </w:p>
        </w:tc>
      </w:tr>
      <w:tr>
        <w:tblPrEx>
          <w:tblCellMar>
            <w:top w:w="0" w:type="dxa"/>
            <w:left w:w="0" w:type="dxa"/>
            <w:bottom w:w="0" w:type="dxa"/>
            <w:right w:w="0" w:type="dxa"/>
          </w:tblCellMar>
        </w:tblPrEx>
        <w:trPr>
          <w:trHeight w:val="840" w:hRule="atLeast"/>
        </w:trPr>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46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某面板堆石坝防渗墙内力与变形特性研究</w:t>
            </w:r>
          </w:p>
        </w:tc>
        <w:tc>
          <w:tcPr>
            <w:tcW w:w="84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《人民珠江》</w:t>
            </w:r>
          </w:p>
        </w:tc>
        <w:tc>
          <w:tcPr>
            <w:tcW w:w="108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王政平</w:t>
            </w:r>
          </w:p>
        </w:tc>
        <w:tc>
          <w:tcPr>
            <w:tcW w:w="85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第40卷、总第249期</w:t>
            </w:r>
          </w:p>
        </w:tc>
        <w:tc>
          <w:tcPr>
            <w:tcW w:w="433"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131-137</w:t>
            </w:r>
          </w:p>
        </w:tc>
      </w:tr>
      <w:tr>
        <w:tblPrEx>
          <w:tblCellMar>
            <w:top w:w="0" w:type="dxa"/>
            <w:left w:w="0" w:type="dxa"/>
            <w:bottom w:w="0" w:type="dxa"/>
            <w:right w:w="0" w:type="dxa"/>
          </w:tblCellMar>
        </w:tblPrEx>
        <w:trPr>
          <w:trHeight w:val="823" w:hRule="atLeast"/>
        </w:trPr>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146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面板坝坝身溢洪道锚杆设计参数敏感性分析</w:t>
            </w:r>
          </w:p>
        </w:tc>
        <w:tc>
          <w:tcPr>
            <w:tcW w:w="84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《水利技术监督》</w:t>
            </w:r>
          </w:p>
        </w:tc>
        <w:tc>
          <w:tcPr>
            <w:tcW w:w="108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周  斌、王政平</w:t>
            </w:r>
          </w:p>
        </w:tc>
        <w:tc>
          <w:tcPr>
            <w:tcW w:w="85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2022年第5期</w:t>
            </w:r>
          </w:p>
        </w:tc>
        <w:tc>
          <w:tcPr>
            <w:tcW w:w="433"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157-161</w:t>
            </w:r>
          </w:p>
        </w:tc>
      </w:tr>
      <w:tr>
        <w:tblPrEx>
          <w:tblCellMar>
            <w:top w:w="0" w:type="dxa"/>
            <w:left w:w="0" w:type="dxa"/>
            <w:bottom w:w="0" w:type="dxa"/>
            <w:right w:w="0" w:type="dxa"/>
          </w:tblCellMar>
        </w:tblPrEx>
        <w:trPr>
          <w:trHeight w:val="823" w:hRule="atLeast"/>
        </w:trPr>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146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菲古坝顶溢流面板堆石坝运行期变形特性分析</w:t>
            </w:r>
          </w:p>
        </w:tc>
        <w:tc>
          <w:tcPr>
            <w:tcW w:w="84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《人民珠江》</w:t>
            </w:r>
          </w:p>
        </w:tc>
        <w:tc>
          <w:tcPr>
            <w:tcW w:w="108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周  斌、王政平</w:t>
            </w:r>
          </w:p>
        </w:tc>
        <w:tc>
          <w:tcPr>
            <w:tcW w:w="85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第43卷、总第291期</w:t>
            </w:r>
          </w:p>
        </w:tc>
        <w:tc>
          <w:tcPr>
            <w:tcW w:w="433"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152-157</w:t>
            </w:r>
          </w:p>
        </w:tc>
      </w:tr>
      <w:tr>
        <w:tblPrEx>
          <w:tblCellMar>
            <w:top w:w="0" w:type="dxa"/>
            <w:left w:w="0" w:type="dxa"/>
            <w:bottom w:w="0" w:type="dxa"/>
            <w:right w:w="0" w:type="dxa"/>
          </w:tblCellMar>
        </w:tblPrEx>
        <w:trPr>
          <w:trHeight w:val="773" w:hRule="atLeast"/>
        </w:trPr>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146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菲古水库坝顶溢洪道抗滑稳定优化设计</w:t>
            </w:r>
          </w:p>
        </w:tc>
        <w:tc>
          <w:tcPr>
            <w:tcW w:w="84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《人民珠江》</w:t>
            </w:r>
          </w:p>
        </w:tc>
        <w:tc>
          <w:tcPr>
            <w:tcW w:w="108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周  斌、李晓旭</w:t>
            </w:r>
          </w:p>
        </w:tc>
        <w:tc>
          <w:tcPr>
            <w:tcW w:w="85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第43卷、总第289期</w:t>
            </w:r>
          </w:p>
        </w:tc>
        <w:tc>
          <w:tcPr>
            <w:tcW w:w="433"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135-139</w:t>
            </w:r>
          </w:p>
        </w:tc>
      </w:tr>
      <w:tr>
        <w:tblPrEx>
          <w:tblCellMar>
            <w:top w:w="0" w:type="dxa"/>
            <w:left w:w="0" w:type="dxa"/>
            <w:bottom w:w="0" w:type="dxa"/>
            <w:right w:w="0" w:type="dxa"/>
          </w:tblCellMar>
        </w:tblPrEx>
        <w:trPr>
          <w:trHeight w:val="773" w:hRule="atLeast"/>
        </w:trPr>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p>
        </w:tc>
        <w:tc>
          <w:tcPr>
            <w:tcW w:w="146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菲古水库坝身溢洪道泄槽段与坝体锚固施工技术</w:t>
            </w:r>
          </w:p>
        </w:tc>
        <w:tc>
          <w:tcPr>
            <w:tcW w:w="84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《施工技术》</w:t>
            </w:r>
          </w:p>
        </w:tc>
        <w:tc>
          <w:tcPr>
            <w:tcW w:w="108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成小东、邱必方、夏有能</w:t>
            </w:r>
          </w:p>
        </w:tc>
        <w:tc>
          <w:tcPr>
            <w:tcW w:w="85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2022增刊 下册</w:t>
            </w:r>
          </w:p>
        </w:tc>
        <w:tc>
          <w:tcPr>
            <w:tcW w:w="433"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367-370</w:t>
            </w:r>
          </w:p>
        </w:tc>
      </w:tr>
      <w:tr>
        <w:tblPrEx>
          <w:tblCellMar>
            <w:top w:w="0" w:type="dxa"/>
            <w:left w:w="0" w:type="dxa"/>
            <w:bottom w:w="0" w:type="dxa"/>
            <w:right w:w="0" w:type="dxa"/>
          </w:tblCellMar>
        </w:tblPrEx>
        <w:trPr>
          <w:trHeight w:val="719" w:hRule="atLeast"/>
        </w:trPr>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146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菲古水库坝顶溢流面板坝数值分析</w:t>
            </w:r>
          </w:p>
        </w:tc>
        <w:tc>
          <w:tcPr>
            <w:tcW w:w="84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《云南建投科技》</w:t>
            </w:r>
          </w:p>
        </w:tc>
        <w:tc>
          <w:tcPr>
            <w:tcW w:w="108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成小东、周  斌</w:t>
            </w:r>
          </w:p>
        </w:tc>
        <w:tc>
          <w:tcPr>
            <w:tcW w:w="85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2021年第3期</w:t>
            </w:r>
          </w:p>
        </w:tc>
        <w:tc>
          <w:tcPr>
            <w:tcW w:w="433"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53-37</w:t>
            </w:r>
          </w:p>
        </w:tc>
      </w:tr>
      <w:tr>
        <w:tblPrEx>
          <w:tblCellMar>
            <w:top w:w="0" w:type="dxa"/>
            <w:left w:w="0" w:type="dxa"/>
            <w:bottom w:w="0" w:type="dxa"/>
            <w:right w:w="0" w:type="dxa"/>
          </w:tblCellMar>
        </w:tblPrEx>
        <w:trPr>
          <w:trHeight w:val="806" w:hRule="atLeast"/>
        </w:trPr>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c>
          <w:tcPr>
            <w:tcW w:w="146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水位快速调控下库岸的动态稳定与防护</w:t>
            </w:r>
          </w:p>
        </w:tc>
        <w:tc>
          <w:tcPr>
            <w:tcW w:w="84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第18届世界水资源大会</w:t>
            </w:r>
          </w:p>
        </w:tc>
        <w:tc>
          <w:tcPr>
            <w:tcW w:w="108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王政平、李晓旭</w:t>
            </w:r>
          </w:p>
        </w:tc>
        <w:tc>
          <w:tcPr>
            <w:tcW w:w="85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第18届世界水资源大会学术交流论文集</w:t>
            </w:r>
          </w:p>
        </w:tc>
        <w:tc>
          <w:tcPr>
            <w:tcW w:w="433"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762-770</w:t>
            </w:r>
          </w:p>
        </w:tc>
      </w:tr>
      <w:tr>
        <w:tblPrEx>
          <w:tblCellMar>
            <w:top w:w="0" w:type="dxa"/>
            <w:left w:w="0" w:type="dxa"/>
            <w:bottom w:w="0" w:type="dxa"/>
            <w:right w:w="0" w:type="dxa"/>
          </w:tblCellMar>
        </w:tblPrEx>
        <w:trPr>
          <w:trHeight w:val="856" w:hRule="atLeast"/>
        </w:trPr>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146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基于数值仿真的格形地下连续墙特性分析与方案优化</w:t>
            </w:r>
          </w:p>
        </w:tc>
        <w:tc>
          <w:tcPr>
            <w:tcW w:w="84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第18届世界水资源大会</w:t>
            </w:r>
          </w:p>
        </w:tc>
        <w:tc>
          <w:tcPr>
            <w:tcW w:w="108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李晓旭、王政平</w:t>
            </w:r>
          </w:p>
        </w:tc>
        <w:tc>
          <w:tcPr>
            <w:tcW w:w="85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第18届世界水资源大会学术交流论文集</w:t>
            </w:r>
          </w:p>
        </w:tc>
        <w:tc>
          <w:tcPr>
            <w:tcW w:w="433"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789-802</w:t>
            </w:r>
          </w:p>
        </w:tc>
      </w:tr>
      <w:tr>
        <w:tblPrEx>
          <w:tblCellMar>
            <w:top w:w="0" w:type="dxa"/>
            <w:left w:w="0" w:type="dxa"/>
            <w:bottom w:w="0" w:type="dxa"/>
            <w:right w:w="0" w:type="dxa"/>
          </w:tblCellMar>
        </w:tblPrEx>
        <w:trPr>
          <w:trHeight w:val="773" w:hRule="atLeast"/>
        </w:trPr>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146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高填土软土桩基堤防加固的三维数值分析</w:t>
            </w:r>
          </w:p>
        </w:tc>
        <w:tc>
          <w:tcPr>
            <w:tcW w:w="84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《人民黄河》</w:t>
            </w:r>
          </w:p>
        </w:tc>
        <w:tc>
          <w:tcPr>
            <w:tcW w:w="108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  盟、王政平</w:t>
            </w:r>
          </w:p>
        </w:tc>
        <w:tc>
          <w:tcPr>
            <w:tcW w:w="85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第42卷、第10期</w:t>
            </w:r>
          </w:p>
        </w:tc>
        <w:tc>
          <w:tcPr>
            <w:tcW w:w="433"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54-59</w:t>
            </w:r>
          </w:p>
        </w:tc>
      </w:tr>
      <w:tr>
        <w:tblPrEx>
          <w:tblCellMar>
            <w:top w:w="0" w:type="dxa"/>
            <w:left w:w="0" w:type="dxa"/>
            <w:bottom w:w="0" w:type="dxa"/>
            <w:right w:w="0" w:type="dxa"/>
          </w:tblCellMar>
        </w:tblPrEx>
        <w:trPr>
          <w:trHeight w:val="567" w:hRule="atLeast"/>
        </w:trPr>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146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桩基防洪墙三维流固耦合的数值分析</w:t>
            </w:r>
          </w:p>
        </w:tc>
        <w:tc>
          <w:tcPr>
            <w:tcW w:w="84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《人民珠江》</w:t>
            </w:r>
          </w:p>
        </w:tc>
        <w:tc>
          <w:tcPr>
            <w:tcW w:w="108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王政平、李晓旭</w:t>
            </w:r>
          </w:p>
        </w:tc>
        <w:tc>
          <w:tcPr>
            <w:tcW w:w="85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第40 卷第5 期</w:t>
            </w:r>
          </w:p>
        </w:tc>
        <w:tc>
          <w:tcPr>
            <w:tcW w:w="433"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30-36</w:t>
            </w:r>
          </w:p>
        </w:tc>
      </w:tr>
      <w:tr>
        <w:tblPrEx>
          <w:tblCellMar>
            <w:top w:w="0" w:type="dxa"/>
            <w:left w:w="0" w:type="dxa"/>
            <w:bottom w:w="0" w:type="dxa"/>
            <w:right w:w="0" w:type="dxa"/>
          </w:tblCellMar>
        </w:tblPrEx>
        <w:trPr>
          <w:trHeight w:val="567" w:hRule="atLeast"/>
        </w:trPr>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w:t>
            </w:r>
          </w:p>
        </w:tc>
        <w:tc>
          <w:tcPr>
            <w:tcW w:w="146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复杂堤防加固设计的有限元数值分析</w:t>
            </w:r>
          </w:p>
        </w:tc>
        <w:tc>
          <w:tcPr>
            <w:tcW w:w="84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《人民珠江》</w:t>
            </w:r>
          </w:p>
        </w:tc>
        <w:tc>
          <w:tcPr>
            <w:tcW w:w="108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王政平、李晓旭</w:t>
            </w:r>
          </w:p>
        </w:tc>
        <w:tc>
          <w:tcPr>
            <w:tcW w:w="85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第40 卷第1 期</w:t>
            </w:r>
          </w:p>
        </w:tc>
        <w:tc>
          <w:tcPr>
            <w:tcW w:w="433"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125-130</w:t>
            </w:r>
          </w:p>
        </w:tc>
      </w:tr>
      <w:tr>
        <w:tblPrEx>
          <w:tblCellMar>
            <w:top w:w="0" w:type="dxa"/>
            <w:left w:w="0" w:type="dxa"/>
            <w:bottom w:w="0" w:type="dxa"/>
            <w:right w:w="0" w:type="dxa"/>
          </w:tblCellMar>
        </w:tblPrEx>
        <w:trPr>
          <w:trHeight w:val="807" w:hRule="atLeast"/>
        </w:trPr>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t>
            </w:r>
          </w:p>
        </w:tc>
        <w:tc>
          <w:tcPr>
            <w:tcW w:w="146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某跨海大桥锚碇地下连续墙施工方案探讨</w:t>
            </w:r>
          </w:p>
        </w:tc>
        <w:tc>
          <w:tcPr>
            <w:tcW w:w="84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《水利规划与设计》</w:t>
            </w:r>
          </w:p>
        </w:tc>
        <w:tc>
          <w:tcPr>
            <w:tcW w:w="108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王政平</w:t>
            </w:r>
          </w:p>
        </w:tc>
        <w:tc>
          <w:tcPr>
            <w:tcW w:w="85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2019年第3期</w:t>
            </w:r>
          </w:p>
        </w:tc>
        <w:tc>
          <w:tcPr>
            <w:tcW w:w="433"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95-100</w:t>
            </w:r>
          </w:p>
        </w:tc>
      </w:tr>
      <w:tr>
        <w:tblPrEx>
          <w:tblCellMar>
            <w:top w:w="0" w:type="dxa"/>
            <w:left w:w="0" w:type="dxa"/>
            <w:bottom w:w="0" w:type="dxa"/>
            <w:right w:w="0" w:type="dxa"/>
          </w:tblCellMar>
        </w:tblPrEx>
        <w:trPr>
          <w:trHeight w:val="567" w:hRule="atLeast"/>
        </w:trPr>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w:t>
            </w:r>
          </w:p>
        </w:tc>
        <w:tc>
          <w:tcPr>
            <w:tcW w:w="146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海上悬索桥锚碇地下连续墙钢导墙三维数值分析</w:t>
            </w:r>
          </w:p>
        </w:tc>
        <w:tc>
          <w:tcPr>
            <w:tcW w:w="84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《人民长江》</w:t>
            </w:r>
          </w:p>
        </w:tc>
        <w:tc>
          <w:tcPr>
            <w:tcW w:w="1087"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王政平</w:t>
            </w:r>
          </w:p>
        </w:tc>
        <w:tc>
          <w:tcPr>
            <w:tcW w:w="854"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第50 卷第10 期</w:t>
            </w:r>
          </w:p>
        </w:tc>
        <w:tc>
          <w:tcPr>
            <w:tcW w:w="433" w:type="pct"/>
            <w:tcBorders>
              <w:top w:val="single" w:color="auto" w:sz="6" w:space="0"/>
              <w:left w:val="single" w:color="auto" w:sz="6" w:space="0"/>
              <w:bottom w:val="single" w:color="auto" w:sz="6" w:space="0"/>
              <w:right w:val="single" w:color="auto" w:sz="6" w:space="0"/>
            </w:tcBorders>
            <w:noWrap w:val="0"/>
            <w:vAlign w:val="center"/>
          </w:tcPr>
          <w:p>
            <w:pPr>
              <w:widowControl w:val="0"/>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143-149</w:t>
            </w:r>
          </w:p>
        </w:tc>
      </w:tr>
    </w:tbl>
    <w:p>
      <w:pPr>
        <w:pStyle w:val="2"/>
        <w:rPr>
          <w:rFonts w:hint="eastAsia" w:ascii="Times New Roman" w:hAnsi="Times New Roman" w:eastAsia="仿宋_GB2312" w:cs="Times New Roma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720" w:num="1"/>
          <w:docGrid w:type="lines" w:linePitch="319" w:charSpace="0"/>
        </w:sectPr>
      </w:pPr>
    </w:p>
    <w:p>
      <w:pPr>
        <w:pStyle w:val="2"/>
        <w:ind w:firstLine="560" w:firstLineChars="200"/>
        <w:rPr>
          <w:rFonts w:hint="eastAsia" w:ascii="宋体" w:hAnsi="宋体" w:eastAsia="宋体" w:cs="宋体"/>
        </w:rPr>
      </w:pPr>
      <w:bookmarkStart w:id="19" w:name="_Toc158303745"/>
      <w:bookmarkStart w:id="20" w:name="_Toc7038"/>
      <w:bookmarkStart w:id="21" w:name="_Toc161416011"/>
      <w:r>
        <w:rPr>
          <w:rFonts w:hint="eastAsia" w:ascii="宋体" w:hAnsi="宋体" w:eastAsia="宋体" w:cs="宋体"/>
        </w:rPr>
        <w:t>3.</w:t>
      </w:r>
      <w:bookmarkEnd w:id="19"/>
      <w:bookmarkEnd w:id="20"/>
      <w:bookmarkEnd w:id="21"/>
      <w:r>
        <w:rPr>
          <w:rFonts w:hint="eastAsia" w:ascii="宋体" w:hAnsi="宋体" w:eastAsia="宋体" w:cs="宋体"/>
        </w:rPr>
        <w:t>软件著作</w:t>
      </w:r>
    </w:p>
    <w:tbl>
      <w:tblPr>
        <w:tblStyle w:val="11"/>
        <w:tblW w:w="9004" w:type="dxa"/>
        <w:jc w:val="center"/>
        <w:tblLayout w:type="autofit"/>
        <w:tblCellMar>
          <w:top w:w="0" w:type="dxa"/>
          <w:left w:w="108" w:type="dxa"/>
          <w:bottom w:w="0" w:type="dxa"/>
          <w:right w:w="108" w:type="dxa"/>
        </w:tblCellMar>
      </w:tblPr>
      <w:tblGrid>
        <w:gridCol w:w="1144"/>
        <w:gridCol w:w="2115"/>
        <w:gridCol w:w="2190"/>
        <w:gridCol w:w="1260"/>
        <w:gridCol w:w="2295"/>
      </w:tblGrid>
      <w:tr>
        <w:tblPrEx>
          <w:tblCellMar>
            <w:top w:w="0" w:type="dxa"/>
            <w:left w:w="108" w:type="dxa"/>
            <w:bottom w:w="0" w:type="dxa"/>
            <w:right w:w="108" w:type="dxa"/>
          </w:tblCellMar>
        </w:tblPrEx>
        <w:trPr>
          <w:cantSplit/>
          <w:trHeight w:val="699"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pStyle w:val="20"/>
              <w:rPr>
                <w:rFonts w:hint="eastAsia" w:ascii="宋体" w:hAnsi="宋体" w:eastAsia="宋体" w:cs="宋体"/>
                <w:b w:val="0"/>
                <w:bCs w:val="0"/>
                <w:sz w:val="24"/>
                <w:szCs w:val="24"/>
                <w:lang w:bidi="ar"/>
              </w:rPr>
            </w:pPr>
            <w:r>
              <w:rPr>
                <w:rFonts w:hint="eastAsia" w:ascii="宋体" w:hAnsi="宋体" w:eastAsia="宋体" w:cs="宋体"/>
                <w:b w:val="0"/>
                <w:bCs w:val="0"/>
                <w:sz w:val="24"/>
                <w:szCs w:val="24"/>
                <w:lang w:bidi="ar"/>
              </w:rPr>
              <w:t>序号</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pStyle w:val="20"/>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类别</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pStyle w:val="20"/>
              <w:rPr>
                <w:rFonts w:hint="eastAsia" w:ascii="宋体" w:hAnsi="宋体" w:eastAsia="宋体" w:cs="宋体"/>
                <w:b w:val="0"/>
                <w:bCs w:val="0"/>
                <w:sz w:val="24"/>
                <w:szCs w:val="24"/>
              </w:rPr>
            </w:pPr>
            <w:r>
              <w:rPr>
                <w:rFonts w:hint="eastAsia" w:ascii="宋体" w:hAnsi="宋体" w:eastAsia="宋体" w:cs="宋体"/>
                <w:b w:val="0"/>
                <w:bCs w:val="0"/>
                <w:sz w:val="24"/>
                <w:szCs w:val="24"/>
              </w:rPr>
              <w:t>具体名称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pStyle w:val="20"/>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授权日期</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pStyle w:val="20"/>
              <w:rPr>
                <w:rFonts w:hint="eastAsia" w:ascii="宋体" w:hAnsi="宋体" w:eastAsia="宋体" w:cs="宋体"/>
                <w:b w:val="0"/>
                <w:bCs w:val="0"/>
                <w:sz w:val="24"/>
                <w:szCs w:val="24"/>
              </w:rPr>
            </w:pPr>
            <w:r>
              <w:rPr>
                <w:rFonts w:hint="eastAsia" w:ascii="宋体" w:hAnsi="宋体" w:eastAsia="宋体" w:cs="宋体"/>
                <w:b w:val="0"/>
                <w:bCs w:val="0"/>
                <w:sz w:val="24"/>
                <w:szCs w:val="24"/>
                <w:lang w:bidi="ar"/>
              </w:rPr>
              <w:t>备注</w:t>
            </w:r>
          </w:p>
        </w:tc>
      </w:tr>
      <w:tr>
        <w:tblPrEx>
          <w:tblCellMar>
            <w:top w:w="0" w:type="dxa"/>
            <w:left w:w="108" w:type="dxa"/>
            <w:bottom w:w="0" w:type="dxa"/>
            <w:right w:w="108" w:type="dxa"/>
          </w:tblCellMar>
        </w:tblPrEx>
        <w:trPr>
          <w:cantSplit/>
          <w:trHeight w:val="83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计算软件著作权</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《EIC边坡稳定分析软件V1.0》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2020</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适应于边坡、土石坝坡的稳定稳定分析</w:t>
            </w:r>
          </w:p>
        </w:tc>
      </w:tr>
      <w:tr>
        <w:tblPrEx>
          <w:tblCellMar>
            <w:top w:w="0" w:type="dxa"/>
            <w:left w:w="108" w:type="dxa"/>
            <w:bottom w:w="0" w:type="dxa"/>
            <w:right w:w="108" w:type="dxa"/>
          </w:tblCellMar>
        </w:tblPrEx>
        <w:trPr>
          <w:cantSplit/>
          <w:trHeight w:val="874"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2</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计算软件著作权</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《EIC边坡稳定分析软件V2.0》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2021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适应于边坡、土石坝坡的稳定稳定分析</w:t>
            </w:r>
          </w:p>
        </w:tc>
      </w:tr>
    </w:tbl>
    <w:p>
      <w:pPr>
        <w:pStyle w:val="2"/>
        <w:ind w:firstLine="560" w:firstLineChars="200"/>
        <w:rPr>
          <w:rFonts w:hint="eastAsia" w:ascii="宋体" w:hAnsi="宋体" w:eastAsia="宋体" w:cs="宋体"/>
          <w:sz w:val="28"/>
          <w:szCs w:val="28"/>
        </w:rPr>
      </w:pPr>
      <w:r>
        <w:rPr>
          <w:rFonts w:hint="eastAsia" w:ascii="宋体" w:hAnsi="宋体" w:eastAsia="宋体" w:cs="宋体"/>
          <w:sz w:val="28"/>
          <w:szCs w:val="28"/>
        </w:rPr>
        <w:t>4.专著</w:t>
      </w:r>
    </w:p>
    <w:p>
      <w:pPr>
        <w:pStyle w:val="2"/>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（1）《坝身溢流面板堆石坝的研究与实践》，黄河水利出版社，2020.02</w:t>
      </w:r>
      <w:r>
        <w:rPr>
          <w:rFonts w:hint="eastAsia" w:ascii="宋体" w:hAnsi="宋体" w:eastAsia="宋体" w:cs="宋体"/>
          <w:sz w:val="28"/>
          <w:szCs w:val="28"/>
          <w:lang w:val="en-US" w:eastAsia="zh-CN"/>
        </w:rPr>
        <w:t>出版</w:t>
      </w:r>
      <w:r>
        <w:rPr>
          <w:rFonts w:hint="eastAsia" w:ascii="宋体" w:hAnsi="宋体" w:eastAsia="宋体" w:cs="宋体"/>
          <w:sz w:val="28"/>
          <w:szCs w:val="28"/>
          <w:lang w:eastAsia="zh-CN"/>
        </w:rPr>
        <w:t>。</w:t>
      </w:r>
    </w:p>
    <w:p>
      <w:pPr>
        <w:pStyle w:val="2"/>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（2）《坝顶溢流面板坝施工工艺手册》，吉林科学技术出版社，2022.12</w:t>
      </w:r>
      <w:r>
        <w:rPr>
          <w:rFonts w:hint="eastAsia" w:ascii="宋体" w:hAnsi="宋体" w:eastAsia="宋体" w:cs="宋体"/>
          <w:sz w:val="28"/>
          <w:szCs w:val="28"/>
          <w:lang w:val="en-US" w:eastAsia="zh-CN"/>
        </w:rPr>
        <w:t>出版</w:t>
      </w:r>
      <w:r>
        <w:rPr>
          <w:rFonts w:hint="eastAsia" w:ascii="宋体" w:hAnsi="宋体" w:eastAsia="宋体" w:cs="宋体"/>
          <w:sz w:val="28"/>
          <w:szCs w:val="28"/>
          <w:lang w:eastAsia="zh-CN"/>
        </w:rPr>
        <w:t>。</w:t>
      </w:r>
    </w:p>
    <w:p>
      <w:pPr>
        <w:pStyle w:val="2"/>
        <w:ind w:firstLine="560" w:firstLineChars="200"/>
        <w:rPr>
          <w:rFonts w:hint="eastAsia" w:ascii="宋体" w:hAnsi="宋体" w:eastAsia="宋体" w:cs="宋体"/>
          <w:sz w:val="28"/>
          <w:szCs w:val="28"/>
        </w:rPr>
      </w:pPr>
      <w:r>
        <w:rPr>
          <w:rFonts w:hint="eastAsia" w:ascii="宋体" w:hAnsi="宋体" w:eastAsia="宋体" w:cs="宋体"/>
          <w:sz w:val="28"/>
          <w:szCs w:val="28"/>
        </w:rPr>
        <w:t>5.施工工法</w:t>
      </w:r>
    </w:p>
    <w:p>
      <w:pPr>
        <w:pStyle w:val="2"/>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（1）部级工法：《面板堆石坝坝身式溢洪道施工工法》，工法编号：SDGF1212-2023，批准机构：中国水利工程协会</w:t>
      </w:r>
      <w:r>
        <w:rPr>
          <w:rFonts w:hint="eastAsia" w:ascii="宋体" w:hAnsi="宋体" w:eastAsia="宋体" w:cs="宋体"/>
          <w:sz w:val="28"/>
          <w:szCs w:val="28"/>
          <w:lang w:eastAsia="zh-CN"/>
        </w:rPr>
        <w:t>。</w:t>
      </w:r>
    </w:p>
    <w:p>
      <w:pPr>
        <w:pStyle w:val="2"/>
      </w:pPr>
    </w:p>
    <w:p>
      <w:pPr>
        <w:pStyle w:val="19"/>
      </w:pPr>
    </w:p>
    <w:p/>
    <w:p>
      <w:pPr>
        <w:pStyle w:val="19"/>
      </w:pPr>
    </w:p>
    <w:p/>
    <w:p>
      <w:pPr>
        <w:pStyle w:val="19"/>
      </w:pPr>
    </w:p>
    <w:p/>
    <w:p>
      <w:pPr>
        <w:pStyle w:val="19"/>
      </w:pPr>
    </w:p>
    <w:p/>
    <w:p>
      <w:pPr>
        <w:pStyle w:val="19"/>
      </w:pPr>
    </w:p>
    <w:p/>
    <w:p>
      <w:pPr>
        <w:pStyle w:val="19"/>
      </w:pPr>
    </w:p>
    <w:p/>
    <w:p>
      <w:pPr>
        <w:pStyle w:val="19"/>
      </w:pPr>
    </w:p>
    <w:p/>
    <w:p>
      <w:pPr>
        <w:pStyle w:val="19"/>
      </w:pPr>
    </w:p>
    <w:p/>
    <w:p>
      <w:pPr>
        <w:pStyle w:val="19"/>
      </w:pPr>
    </w:p>
    <w:p>
      <w:pPr>
        <w:ind w:firstLine="482"/>
        <w:jc w:val="center"/>
        <w:outlineLvl w:val="0"/>
        <w:rPr>
          <w:rFonts w:hint="eastAsia" w:ascii="宋体" w:hAnsi="宋体" w:eastAsia="宋体" w:cs="宋体"/>
          <w:b/>
          <w:bCs/>
          <w:color w:val="auto"/>
          <w:kern w:val="0"/>
          <w:sz w:val="32"/>
          <w:szCs w:val="32"/>
          <w:lang w:bidi="ar"/>
        </w:rPr>
      </w:pPr>
      <w:r>
        <w:rPr>
          <w:rFonts w:hint="eastAsia" w:ascii="宋体" w:hAnsi="宋体" w:eastAsia="宋体" w:cs="宋体"/>
          <w:b/>
          <w:bCs/>
          <w:color w:val="auto"/>
          <w:kern w:val="0"/>
          <w:sz w:val="32"/>
          <w:szCs w:val="32"/>
          <w:lang w:eastAsia="zh-CN" w:bidi="ar"/>
        </w:rPr>
        <w:t>大型网架偏心顶推滑移施工技术研究与应用</w:t>
      </w:r>
    </w:p>
    <w:p>
      <w:pPr>
        <w:ind w:firstLine="482"/>
        <w:outlineLvl w:val="0"/>
        <w:rPr>
          <w:rFonts w:hint="eastAsia" w:ascii="宋体" w:hAnsi="宋体" w:eastAsia="宋体" w:cs="宋体"/>
          <w:color w:val="auto"/>
          <w:kern w:val="0"/>
          <w:sz w:val="28"/>
          <w:szCs w:val="28"/>
        </w:rPr>
      </w:pPr>
      <w:r>
        <w:rPr>
          <w:rStyle w:val="14"/>
          <w:rFonts w:hint="eastAsia" w:ascii="宋体" w:hAnsi="宋体" w:eastAsia="宋体" w:cs="宋体"/>
          <w:bCs w:val="0"/>
          <w:color w:val="auto"/>
          <w:kern w:val="0"/>
          <w:sz w:val="28"/>
          <w:szCs w:val="28"/>
        </w:rPr>
        <w:t>一、项目基本情况</w:t>
      </w:r>
    </w:p>
    <w:p>
      <w:pPr>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项目名称：大型网架偏心顶推滑移施工技术研究与应用</w:t>
      </w:r>
    </w:p>
    <w:p>
      <w:pPr>
        <w:adjustRightInd w:val="0"/>
        <w:snapToGri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主要完成人：张绍铭、刘晓伟、罗锦才、代兴荣、熊岗、汪猛、郝仕华、金发敏、夏文鑫</w:t>
      </w:r>
    </w:p>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lang w:val="en-US" w:eastAsia="zh-CN"/>
        </w:rPr>
        <w:t>主要完成人情况统计表</w:t>
      </w:r>
    </w:p>
    <w:tbl>
      <w:tblPr>
        <w:tblStyle w:val="12"/>
        <w:tblW w:w="9416"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173"/>
        <w:gridCol w:w="3237"/>
        <w:gridCol w:w="1673"/>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17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3237"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w:t>
            </w:r>
          </w:p>
        </w:tc>
        <w:tc>
          <w:tcPr>
            <w:tcW w:w="263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刘晓伟</w:t>
            </w:r>
          </w:p>
        </w:tc>
        <w:tc>
          <w:tcPr>
            <w:tcW w:w="3237"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十四冶建设集团云南安装工程有限公司</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263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董事长、党委书记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张绍铭</w:t>
            </w:r>
          </w:p>
        </w:tc>
        <w:tc>
          <w:tcPr>
            <w:tcW w:w="3237"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十四冶建设集团云南安装工程有限公司</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263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罗锦才</w:t>
            </w:r>
          </w:p>
        </w:tc>
        <w:tc>
          <w:tcPr>
            <w:tcW w:w="3237"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十四冶建设集团云南安装工程有限公司</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工程师</w:t>
            </w:r>
          </w:p>
        </w:tc>
        <w:tc>
          <w:tcPr>
            <w:tcW w:w="263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分公司副经理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代兴荣</w:t>
            </w:r>
          </w:p>
        </w:tc>
        <w:tc>
          <w:tcPr>
            <w:tcW w:w="3237"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十四冶建设集团云南安装工程有限公司</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263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技术中心经理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熊  岗</w:t>
            </w:r>
          </w:p>
        </w:tc>
        <w:tc>
          <w:tcPr>
            <w:tcW w:w="3237"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十四冶建设集团云南安装工程有限公司</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263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总工办主任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汪  猛</w:t>
            </w:r>
          </w:p>
        </w:tc>
        <w:tc>
          <w:tcPr>
            <w:tcW w:w="3237"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十四冶建设集团云南安装工程有限公司</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263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分公司主任工程师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郝仕华</w:t>
            </w:r>
          </w:p>
        </w:tc>
        <w:tc>
          <w:tcPr>
            <w:tcW w:w="3237"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十四冶建设集团云南安装工程有限公司</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高级工程师</w:t>
            </w:r>
          </w:p>
        </w:tc>
        <w:tc>
          <w:tcPr>
            <w:tcW w:w="263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生产管理部副经理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keepNext w:val="0"/>
              <w:keepLines w:val="0"/>
              <w:pageBreakBefore w:val="0"/>
              <w:tabs>
                <w:tab w:val="center" w:pos="280"/>
                <w:tab w:val="left" w:pos="419"/>
              </w:tabs>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金发敏</w:t>
            </w:r>
          </w:p>
        </w:tc>
        <w:tc>
          <w:tcPr>
            <w:tcW w:w="3237"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十四冶建设集团云南安装工程有限公司</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教授级高级工程师</w:t>
            </w:r>
          </w:p>
        </w:tc>
        <w:tc>
          <w:tcPr>
            <w:tcW w:w="263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副总工程师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keepNext w:val="0"/>
              <w:keepLines w:val="0"/>
              <w:pageBreakBefore w:val="0"/>
              <w:tabs>
                <w:tab w:val="center" w:pos="280"/>
                <w:tab w:val="left" w:pos="419"/>
              </w:tabs>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夏文鑫</w:t>
            </w:r>
          </w:p>
        </w:tc>
        <w:tc>
          <w:tcPr>
            <w:tcW w:w="3237"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十四冶建设集团云南安装工程有限公司</w:t>
            </w:r>
          </w:p>
        </w:tc>
        <w:tc>
          <w:tcPr>
            <w:tcW w:w="167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工程师</w:t>
            </w:r>
          </w:p>
        </w:tc>
        <w:tc>
          <w:tcPr>
            <w:tcW w:w="263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生产管理部部长</w:t>
            </w:r>
          </w:p>
        </w:tc>
      </w:tr>
    </w:tbl>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宋体" w:hAnsi="宋体" w:eastAsia="仿宋_GB2312"/>
          <w:color w:val="auto"/>
          <w:sz w:val="32"/>
          <w:szCs w:val="30"/>
        </w:rPr>
      </w:pPr>
    </w:p>
    <w:p>
      <w:pPr>
        <w:spacing w:line="360" w:lineRule="auto"/>
        <w:ind w:firstLine="640" w:firstLineChars="200"/>
        <w:rPr>
          <w:rFonts w:ascii="宋体" w:hAnsi="宋体" w:eastAsia="仿宋_GB2312"/>
          <w:color w:val="auto"/>
          <w:sz w:val="32"/>
          <w:szCs w:val="30"/>
        </w:rPr>
      </w:pP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主要完成单位：十四冶建设集团云南安装工程有限公司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提名等级：拟提名202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年云南省科学技术奖</w:t>
      </w: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等奖</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提名单位：云南省建设投资控股集团有限公司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二、项目简介</w:t>
      </w:r>
    </w:p>
    <w:p>
      <w:pPr>
        <w:pStyle w:val="9"/>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42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红河保税区位于蒙自市雨过铺镇。红河保税区仓库、厂房及配套设施建设项目，占地面积约571亩，建筑面积43万m2，投资8.6亿元，其中安装工程1.8亿，项目建成后可提供8000个就业岗位，每年外贸进出口总值25亿美元，科工贸产值40亿美元。</w:t>
      </w:r>
    </w:p>
    <w:p>
      <w:pPr>
        <w:pStyle w:val="9"/>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网架共4个（食堂网架、研发中心网架、电子厂房网架、专家公寓网架。其中员工食堂网架又由中庭网架和6个副网架组成），水平投影面积共28083m2，重量1783t。</w:t>
      </w:r>
    </w:p>
    <w:p>
      <w:pPr>
        <w:pStyle w:val="9"/>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60" w:lineRule="exact"/>
        <w:ind w:right="0" w:rightChars="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1.研发中心为四层两坡水网架，跨度80m,长度90m,水平投影面积7712㎡，重量680吨。安装标高+20m，为西南地区跨度最大的网架之一。</w:t>
      </w:r>
    </w:p>
    <w:p>
      <w:pPr>
        <w:pStyle w:val="9"/>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60" w:lineRule="exact"/>
        <w:ind w:right="0" w:rightChars="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2.员工食堂由中庭网架和6个副网架组成，水平投影面积15656㎡，安装标高+16.3m，其中：中庭主网架为三层四坡水网架，跨度60.3m，长度109m,重量418.7t，水平投影面积7712㎡。副网架跨度29m, 水平投影面积7944㎡,重量284.3t</w:t>
      </w:r>
    </w:p>
    <w:p>
      <w:pPr>
        <w:pStyle w:val="9"/>
        <w:keepNext w:val="0"/>
        <w:keepLines w:val="0"/>
        <w:pageBreakBefore w:val="0"/>
        <w:widowControl w:val="0"/>
        <w:numPr>
          <w:ilvl w:val="0"/>
          <w:numId w:val="0"/>
        </w:numPr>
        <w:shd w:val="clear" w:color="auto" w:fill="FFFFFF"/>
        <w:kinsoku/>
        <w:wordWrap/>
        <w:overflowPunct/>
        <w:topLinePunct w:val="0"/>
        <w:autoSpaceDE/>
        <w:autoSpaceDN/>
        <w:bidi w:val="0"/>
        <w:spacing w:before="0" w:beforeAutospacing="0" w:after="0" w:afterAutospacing="0" w:line="560" w:lineRule="exact"/>
        <w:ind w:right="0" w:rightChars="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3.电子厂房为双层两坡水网架，跨度50m,长度70m，水平投影面积3500㎡,安装标高+16m,重量220t。</w:t>
      </w:r>
    </w:p>
    <w:p>
      <w:pPr>
        <w:pStyle w:val="9"/>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4.专家公寓为单层两坡水网架，跨度27m,长度47.6m, 水平投影面积1215㎡,安装标高+18m，重量180t。</w:t>
      </w:r>
    </w:p>
    <w:p>
      <w:pPr>
        <w:pStyle w:val="9"/>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钢结构廊桥长度共计295m，宽10m，高度8m，重1659t，电子厂房至食堂为一层结构，食堂至经开区为二层结构，其中第四段连廊横跨市郊主干道天马路和轻轨铁路，长度为87.4米，宽10米，高8米，均分两跨，每跨长43.7米，每跨重约170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周围布置的塔吊无法吊装中心部分的构件；采用整体提升法高空作业较多，安全隐患较大。为解决网架安装难题，降低安全风险，我公司根据现场条件、建筑、网架结构特点，安装专用偏心滑靴，用专用液压爬行器顶推滑移成功将网架连续分段滑移整体降落就位。“大型网架偏心顶推滑移施工技术研究与应用”课题的研究正是基于以上背景，通过技术研究取得了行业领先的技术成果和应用效果，并在</w:t>
      </w:r>
      <w:r>
        <w:rPr>
          <w:rFonts w:hint="eastAsia" w:ascii="宋体" w:hAnsi="宋体" w:eastAsia="宋体" w:cs="宋体"/>
          <w:color w:val="auto"/>
          <w:sz w:val="28"/>
          <w:szCs w:val="28"/>
          <w:lang w:eastAsia="zh-CN"/>
        </w:rPr>
        <w:t>后期</w:t>
      </w:r>
      <w:r>
        <w:rPr>
          <w:rFonts w:hint="eastAsia" w:ascii="宋体" w:hAnsi="宋体" w:eastAsia="宋体" w:cs="宋体"/>
          <w:color w:val="auto"/>
          <w:sz w:val="28"/>
          <w:szCs w:val="28"/>
        </w:rPr>
        <w:t>工程中得到了验证和大量的推广应用，得到业主和业内专家的一致好评。项目主要研究内容：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1.研发了大型多层网架计算机同步控制液压顶推技术，研制了专用偏心滑靴，采用液压爬行器、单向自锁楔形夹块、计算机液压全程同步控制，对滑移过程进行精确、实时跟进，实现了顶升到顶推的水平控制。</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2.研发了大型网架千斤顶同步卸载技术，采用计算机同步控制保证了滑移精度，两组爬行器单行程位移偏差0mm，滑移前与滑移后滑靴中心与轨道中心偏移量0.5mm，实现了多层大跨度网架高空偏心滑移精准安装。</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3.采用瞬态非线性动力学理论，模拟了液压爬行器与网架顶推滑移的动力学过程，分析了滑移过程构件的应力、应变和承载力特征，提高了施工效率，保证了滑移过程的安全性。</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获授权发明专利1件、实用新型专利4件；获中国安装优质工程奖（安装之星）1项、中国安装协会科技进步奖三等奖1项、省部级工法2项、QC成果1项；获全国技术能手1人，入选云南省“兴滇英才支持计划”3人；晋升正高级工程师1人、高级工程师5人、工程师7人。</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该技术</w:t>
      </w:r>
      <w:r>
        <w:rPr>
          <w:rFonts w:hint="eastAsia" w:ascii="宋体" w:hAnsi="宋体" w:eastAsia="宋体" w:cs="宋体"/>
          <w:color w:val="auto"/>
          <w:sz w:val="28"/>
          <w:szCs w:val="28"/>
        </w:rPr>
        <w:t>首次应用于“红河保税区仓库厂房建设项目钢结构（网架、廊桥）工程”，</w:t>
      </w:r>
      <w:r>
        <w:rPr>
          <w:rFonts w:hint="eastAsia" w:ascii="宋体" w:hAnsi="宋体" w:eastAsia="宋体" w:cs="宋体"/>
          <w:color w:val="auto"/>
          <w:sz w:val="28"/>
          <w:szCs w:val="28"/>
          <w:lang w:eastAsia="zh-CN"/>
        </w:rPr>
        <w:t>工程获</w:t>
      </w:r>
      <w:r>
        <w:rPr>
          <w:rFonts w:hint="eastAsia" w:ascii="宋体" w:hAnsi="宋体" w:eastAsia="宋体" w:cs="宋体"/>
          <w:color w:val="auto"/>
          <w:sz w:val="28"/>
          <w:szCs w:val="28"/>
          <w:lang w:val="en-US" w:eastAsia="zh-CN"/>
        </w:rPr>
        <w:t>2019-2020年度中国安装工程优质奖（中国安装之星），</w:t>
      </w:r>
      <w:r>
        <w:rPr>
          <w:rFonts w:hint="eastAsia" w:ascii="宋体" w:hAnsi="宋体" w:eastAsia="宋体" w:cs="宋体"/>
          <w:color w:val="auto"/>
          <w:sz w:val="28"/>
          <w:szCs w:val="28"/>
        </w:rPr>
        <w:t>红河综合保税区对于红河州实现产业转型升级、聚集、扩大经济产值的新引擎，是促进红河州实现开放型经济发展、区域跨越式发展、建设面向西南开放“桥头堡”的重要载体，对红河州经济社会发展将会带来贸易扩大效应、投资刺激效应、腹地拉动效应、开放提升效应、产业调整效应以及社会政治效应等多方面效益。</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通过课题的研究，创新与集成应用了适用性极强的</w:t>
      </w:r>
      <w:r>
        <w:rPr>
          <w:rFonts w:hint="eastAsia" w:ascii="宋体" w:hAnsi="宋体" w:eastAsia="宋体" w:cs="宋体"/>
          <w:color w:val="auto"/>
          <w:sz w:val="28"/>
          <w:szCs w:val="28"/>
          <w:lang w:eastAsia="zh-CN"/>
        </w:rPr>
        <w:t>大型网架顶推滑移施工</w:t>
      </w:r>
      <w:r>
        <w:rPr>
          <w:rFonts w:hint="eastAsia" w:ascii="宋体" w:hAnsi="宋体" w:eastAsia="宋体" w:cs="宋体"/>
          <w:color w:val="auto"/>
          <w:sz w:val="28"/>
          <w:szCs w:val="28"/>
        </w:rPr>
        <w:t>体系，引领了行业技术发展，应用效果显著，填补了</w:t>
      </w:r>
      <w:r>
        <w:rPr>
          <w:rFonts w:hint="eastAsia" w:ascii="宋体" w:hAnsi="宋体" w:eastAsia="宋体" w:cs="宋体"/>
          <w:color w:val="auto"/>
          <w:sz w:val="28"/>
          <w:szCs w:val="28"/>
          <w:lang w:eastAsia="zh-CN"/>
        </w:rPr>
        <w:t>国内大型网架</w:t>
      </w:r>
      <w:r>
        <w:rPr>
          <w:rFonts w:hint="eastAsia" w:ascii="宋体" w:hAnsi="宋体" w:eastAsia="宋体" w:cs="宋体"/>
          <w:color w:val="auto"/>
          <w:sz w:val="28"/>
          <w:szCs w:val="28"/>
        </w:rPr>
        <w:t>建筑技术领域的空白，研究成果符合建筑工业化、绿色化、智能化的要求，取得了良好的经济和社会效益。</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年4月</w:t>
      </w:r>
      <w:r>
        <w:rPr>
          <w:rFonts w:hint="eastAsia" w:ascii="宋体" w:hAnsi="宋体" w:eastAsia="宋体" w:cs="宋体"/>
          <w:color w:val="auto"/>
          <w:sz w:val="28"/>
          <w:szCs w:val="28"/>
          <w:lang w:val="en-US" w:eastAsia="zh-CN"/>
        </w:rPr>
        <w:t>22日</w:t>
      </w:r>
      <w:r>
        <w:rPr>
          <w:rFonts w:hint="eastAsia" w:ascii="宋体" w:hAnsi="宋体" w:eastAsia="宋体" w:cs="宋体"/>
          <w:color w:val="auto"/>
          <w:sz w:val="28"/>
          <w:szCs w:val="28"/>
        </w:rPr>
        <w:t>，项目研究成果通过了</w:t>
      </w:r>
      <w:r>
        <w:rPr>
          <w:rFonts w:hint="eastAsia" w:ascii="宋体" w:hAnsi="宋体" w:eastAsia="宋体" w:cs="宋体"/>
          <w:color w:val="auto"/>
          <w:sz w:val="28"/>
          <w:szCs w:val="28"/>
          <w:lang w:eastAsia="zh-CN"/>
        </w:rPr>
        <w:t>科技厅</w:t>
      </w:r>
      <w:r>
        <w:rPr>
          <w:rFonts w:hint="eastAsia" w:ascii="宋体" w:hAnsi="宋体" w:eastAsia="宋体" w:cs="宋体"/>
          <w:color w:val="auto"/>
          <w:sz w:val="28"/>
          <w:szCs w:val="28"/>
        </w:rPr>
        <w:t>专家组进行的科技成果评价，结论为“该成果总体达到国内先进水平，在大型多层网架计算机同步控制液压顶推技术、大型网架千斤顶同步卸载技术等方面达到国内领先水平</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主要完成人基本情况及完成人对项目的贡献情况</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第1完成人张绍铭：高级工程师，项目主要完成人，负责三层螺栓球节点正放四角锥网架偏心底座顶推滑移结构体系、大型多层网架计算机同步控制液压顶推理论、大型网架千斤顶同步卸载稳定理论等的创建，提出三层螺栓球节点正放四角锥网架偏心底座顶推滑移方法，并施工前通用结构分析软件sap2000进行模拟实验分析。采用偏心轨道液压顶推滑移技术，设计偏心滑靴，利用支座底板进行延长，设置竖向筋板即改为滑靴，采用偏心滑靴解决了滑轨中心与支座中心的偏移难题，同时滑靴前、后端部设计偏移限位挡板，限位卡板，对滑靴底板前端倒角避免“卡轨”。依据计算机同步控制技术，实时纠偏，保证工程进度，安装质量及安全性。通过传感器和计算机同步控制技术实现了人机界面，使安装精度高于设计及规范要求等工作。为本项目第1、2创新点的结构体系创新理论与工程实现做出重大突出贡献。在本项目中投入的工作量占本人同期工作的 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第2完成人刘晓伟：高级工程师，项目负责人，统筹规划，组织项目有序推进，参与了整个项目的全过程，负责项目总体策划、项目实施、项目推进等工作，对项目中发现的推进难题组织论证，调配各方资源促进该项目顺利实施，对本项目的全面实施做出了巨大贡献，为本项目第1、2、3创新点的工程实现做出重大突出贡献。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第3完成人罗锦才：工程师，项目主要完成人，负责项目建筑高空作业安装的技术研究、进度控制、实施推进等工作。具体参与模拟实验分析、计算机同步控制技术等工作，为本项目第1、3创新点的</w:t>
      </w:r>
      <w:r>
        <w:rPr>
          <w:rFonts w:hint="eastAsia" w:ascii="宋体" w:hAnsi="宋体" w:eastAsia="宋体" w:cs="宋体"/>
          <w:color w:val="auto"/>
          <w:sz w:val="28"/>
          <w:szCs w:val="28"/>
        </w:rPr>
        <w:t>研发做出突出贡献。在本项目中投入的工作量占本人同期工作的70%。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完成人代兴荣：高级工程师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项目主要完成人</w:t>
      </w:r>
      <w:r>
        <w:rPr>
          <w:rFonts w:hint="eastAsia" w:ascii="宋体" w:hAnsi="宋体" w:eastAsia="宋体" w:cs="宋体"/>
          <w:color w:val="auto"/>
          <w:sz w:val="28"/>
          <w:szCs w:val="28"/>
          <w:lang w:eastAsia="zh-CN"/>
        </w:rPr>
        <w:t>。负责项目技术研发工作指导及组织协调工作，组织人员进行难点</w:t>
      </w:r>
      <w:r>
        <w:rPr>
          <w:rFonts w:hint="eastAsia" w:ascii="宋体" w:hAnsi="宋体" w:eastAsia="宋体" w:cs="宋体"/>
          <w:color w:val="auto"/>
          <w:sz w:val="28"/>
          <w:szCs w:val="28"/>
          <w:lang w:val="en-US" w:eastAsia="zh-CN"/>
        </w:rPr>
        <w:t>攻关及管理协调、成果策划，参与了科研项目的全过程，大型多层网架计算机同步控制液压顶推技术、大型网架千斤顶同步卸载技术等部分研发负责人，具体参与偏心轨道液压顶推滑移技术、计算机同步控制技术，实时纠偏，保证工程进度，安装质量及安全性，</w:t>
      </w:r>
      <w:r>
        <w:rPr>
          <w:rFonts w:hint="eastAsia" w:ascii="宋体" w:hAnsi="宋体" w:eastAsia="宋体" w:cs="宋体"/>
          <w:color w:val="auto"/>
          <w:sz w:val="28"/>
          <w:szCs w:val="28"/>
        </w:rPr>
        <w:t>为本项目第1、</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创新点</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研发做出突出贡献。在本项目中投入的工作量占本人同期工作的</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第5完成人熊岗：</w:t>
      </w:r>
      <w:r>
        <w:rPr>
          <w:rFonts w:hint="eastAsia" w:ascii="宋体" w:hAnsi="宋体" w:eastAsia="宋体" w:cs="宋体"/>
          <w:color w:val="auto"/>
          <w:sz w:val="28"/>
          <w:szCs w:val="28"/>
        </w:rPr>
        <w:t>高级工程师</w:t>
      </w:r>
      <w:r>
        <w:rPr>
          <w:rFonts w:hint="eastAsia" w:ascii="宋体" w:hAnsi="宋体" w:eastAsia="宋体" w:cs="宋体"/>
          <w:color w:val="auto"/>
          <w:sz w:val="28"/>
          <w:szCs w:val="28"/>
          <w:lang w:eastAsia="zh-CN"/>
        </w:rPr>
        <w:t>，项目主要参加人</w:t>
      </w:r>
      <w:r>
        <w:rPr>
          <w:rFonts w:hint="eastAsia" w:ascii="宋体" w:hAnsi="宋体" w:eastAsia="宋体" w:cs="宋体"/>
          <w:color w:val="auto"/>
          <w:sz w:val="28"/>
          <w:szCs w:val="28"/>
          <w:lang w:val="en-US" w:eastAsia="zh-CN"/>
        </w:rPr>
        <w:t>，负责项目安装方面研发工作的技术指导及组织协同工作，组织人员进行安装方案研究、协调和实施，对本项目的全面实施做出巨大贡献。</w:t>
      </w:r>
      <w:r>
        <w:rPr>
          <w:rFonts w:hint="eastAsia" w:ascii="宋体" w:hAnsi="宋体" w:eastAsia="宋体" w:cs="宋体"/>
          <w:color w:val="auto"/>
          <w:sz w:val="28"/>
          <w:szCs w:val="28"/>
        </w:rPr>
        <w:t>为本项目第1、</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创新点的研发做出</w:t>
      </w:r>
      <w:r>
        <w:rPr>
          <w:rFonts w:hint="eastAsia" w:ascii="宋体" w:hAnsi="宋体" w:eastAsia="宋体" w:cs="宋体"/>
          <w:color w:val="auto"/>
          <w:sz w:val="28"/>
          <w:szCs w:val="28"/>
          <w:lang w:val="en-US" w:eastAsia="zh-CN"/>
        </w:rPr>
        <w:t>重要</w:t>
      </w:r>
      <w:r>
        <w:rPr>
          <w:rFonts w:hint="eastAsia" w:ascii="宋体" w:hAnsi="宋体" w:eastAsia="宋体" w:cs="宋体"/>
          <w:color w:val="auto"/>
          <w:sz w:val="28"/>
          <w:szCs w:val="28"/>
        </w:rPr>
        <w:t>贡献。在本项目中投入的工作量占本人同期工作的</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第6完成人汪猛：</w:t>
      </w:r>
      <w:r>
        <w:rPr>
          <w:rFonts w:hint="eastAsia" w:ascii="宋体" w:hAnsi="宋体" w:eastAsia="宋体" w:cs="宋体"/>
          <w:color w:val="auto"/>
          <w:sz w:val="28"/>
          <w:szCs w:val="28"/>
        </w:rPr>
        <w:t>高级工程师</w:t>
      </w:r>
      <w:r>
        <w:rPr>
          <w:rFonts w:hint="eastAsia" w:ascii="宋体" w:hAnsi="宋体" w:eastAsia="宋体" w:cs="宋体"/>
          <w:color w:val="auto"/>
          <w:sz w:val="28"/>
          <w:szCs w:val="28"/>
          <w:lang w:eastAsia="zh-CN"/>
        </w:rPr>
        <w:t>，项目主要参加人，负责项目的工程建设的组织、策划及实施工作，组织人员进行施工技术研究攻关，</w:t>
      </w:r>
      <w:r>
        <w:rPr>
          <w:rFonts w:hint="eastAsia" w:ascii="宋体" w:hAnsi="宋体" w:eastAsia="宋体" w:cs="宋体"/>
          <w:color w:val="auto"/>
          <w:sz w:val="28"/>
          <w:szCs w:val="28"/>
        </w:rPr>
        <w:t>对项目中发现的推进难题组织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对项目的第</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项创新点做出突出贡献，积极对该项目成果进行推广应用。调配</w:t>
      </w:r>
      <w:r>
        <w:rPr>
          <w:rFonts w:hint="eastAsia" w:ascii="宋体" w:hAnsi="宋体" w:eastAsia="宋体" w:cs="宋体"/>
          <w:color w:val="auto"/>
          <w:sz w:val="28"/>
          <w:szCs w:val="28"/>
          <w:lang w:val="en-US" w:eastAsia="zh-CN"/>
        </w:rPr>
        <w:t>各方</w:t>
      </w:r>
      <w:r>
        <w:rPr>
          <w:rFonts w:hint="eastAsia" w:ascii="宋体" w:hAnsi="宋体" w:eastAsia="宋体" w:cs="宋体"/>
          <w:color w:val="auto"/>
          <w:sz w:val="28"/>
          <w:szCs w:val="28"/>
        </w:rPr>
        <w:t>资源促进该项目顺利实施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在本项目中投入的工作量占本人同期工作的</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第7完成人郝仕华：高级工程师，</w:t>
      </w:r>
      <w:r>
        <w:rPr>
          <w:rFonts w:hint="eastAsia" w:ascii="宋体" w:hAnsi="宋体" w:eastAsia="宋体" w:cs="宋体"/>
          <w:color w:val="auto"/>
          <w:sz w:val="28"/>
          <w:szCs w:val="28"/>
          <w:lang w:eastAsia="zh-CN"/>
        </w:rPr>
        <w:t>项目主要参加人，</w:t>
      </w:r>
      <w:r>
        <w:rPr>
          <w:rFonts w:hint="eastAsia" w:ascii="宋体" w:hAnsi="宋体" w:eastAsia="宋体" w:cs="宋体"/>
          <w:color w:val="auto"/>
          <w:sz w:val="28"/>
          <w:szCs w:val="28"/>
        </w:rPr>
        <w:t>负责</w:t>
      </w:r>
      <w:r>
        <w:rPr>
          <w:rFonts w:hint="eastAsia" w:ascii="宋体" w:hAnsi="宋体" w:eastAsia="宋体" w:cs="宋体"/>
          <w:color w:val="auto"/>
          <w:sz w:val="28"/>
          <w:szCs w:val="28"/>
          <w:lang w:val="en-US" w:eastAsia="zh-CN"/>
        </w:rPr>
        <w:t>大型网架偏心顶推滑移施工技术</w:t>
      </w:r>
      <w:r>
        <w:rPr>
          <w:rFonts w:hint="eastAsia" w:ascii="宋体" w:hAnsi="宋体" w:eastAsia="宋体" w:cs="宋体"/>
          <w:color w:val="auto"/>
          <w:sz w:val="28"/>
          <w:szCs w:val="28"/>
        </w:rPr>
        <w:t>课题研究的策划、实施推进、进度控制、成果评价及工程应用推广等工作。具体参与</w:t>
      </w:r>
      <w:r>
        <w:rPr>
          <w:rFonts w:hint="eastAsia" w:ascii="宋体" w:hAnsi="宋体" w:eastAsia="宋体" w:cs="宋体"/>
          <w:color w:val="auto"/>
          <w:sz w:val="28"/>
          <w:szCs w:val="28"/>
          <w:lang w:val="en-US" w:eastAsia="zh-CN"/>
        </w:rPr>
        <w:t>三层螺栓球节点正放四角锥网架偏心底座顶推滑移技术</w:t>
      </w:r>
      <w:r>
        <w:rPr>
          <w:rFonts w:hint="eastAsia" w:ascii="宋体" w:hAnsi="宋体" w:eastAsia="宋体" w:cs="宋体"/>
          <w:color w:val="auto"/>
          <w:sz w:val="28"/>
          <w:szCs w:val="28"/>
        </w:rPr>
        <w:t>研究、</w:t>
      </w:r>
      <w:r>
        <w:rPr>
          <w:rFonts w:hint="eastAsia" w:ascii="宋体" w:hAnsi="宋体" w:eastAsia="宋体" w:cs="宋体"/>
          <w:color w:val="auto"/>
          <w:sz w:val="28"/>
          <w:szCs w:val="28"/>
          <w:lang w:val="en-US" w:eastAsia="zh-CN"/>
        </w:rPr>
        <w:t>大型多层网架计算机同步控制液压顶推技术研究</w:t>
      </w:r>
      <w:r>
        <w:rPr>
          <w:rFonts w:hint="eastAsia" w:ascii="宋体" w:hAnsi="宋体" w:eastAsia="宋体" w:cs="宋体"/>
          <w:color w:val="auto"/>
          <w:sz w:val="28"/>
          <w:szCs w:val="28"/>
        </w:rPr>
        <w:t>等工作，为本项目第1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 xml:space="preserve">创新点的顺利实施做出突出贡献。在本项目中投入的工作量占本人同期工作的 </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第8完成人金发敏</w:t>
      </w:r>
      <w:r>
        <w:rPr>
          <w:rFonts w:hint="eastAsia" w:ascii="宋体" w:hAnsi="宋体" w:eastAsia="宋体" w:cs="宋体"/>
          <w:color w:val="auto"/>
          <w:sz w:val="28"/>
          <w:szCs w:val="28"/>
          <w:lang w:eastAsia="zh-CN"/>
        </w:rPr>
        <w:t>：教授级</w:t>
      </w:r>
      <w:r>
        <w:rPr>
          <w:rFonts w:hint="eastAsia" w:ascii="宋体" w:hAnsi="宋体" w:eastAsia="宋体" w:cs="宋体"/>
          <w:color w:val="auto"/>
          <w:sz w:val="28"/>
          <w:szCs w:val="28"/>
        </w:rPr>
        <w:t>高级工程师，项目主要参加人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负责</w:t>
      </w:r>
      <w:r>
        <w:rPr>
          <w:rFonts w:hint="eastAsia" w:ascii="宋体" w:hAnsi="宋体" w:eastAsia="宋体" w:cs="宋体"/>
          <w:color w:val="auto"/>
          <w:sz w:val="28"/>
          <w:szCs w:val="28"/>
          <w:lang w:val="en-US" w:eastAsia="zh-CN"/>
        </w:rPr>
        <w:t>大型多层网架计算机同步控制液压顶推技术</w:t>
      </w:r>
      <w:r>
        <w:rPr>
          <w:rFonts w:hint="eastAsia" w:ascii="宋体" w:hAnsi="宋体" w:eastAsia="宋体" w:cs="宋体"/>
          <w:color w:val="auto"/>
          <w:sz w:val="28"/>
          <w:szCs w:val="28"/>
        </w:rPr>
        <w:t>相关的技术研发、试验工作、国标标准的研究编制等工作，为本项目创新点</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、3的研发及技术落地做出了重要贡献。在本项目中投入的工作量占本人同期工作量的60%。</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第9完成人夏文鑫：工程师，</w:t>
      </w:r>
      <w:r>
        <w:rPr>
          <w:rFonts w:hint="eastAsia" w:ascii="宋体" w:hAnsi="宋体" w:eastAsia="宋体" w:cs="宋体"/>
          <w:color w:val="auto"/>
          <w:sz w:val="28"/>
          <w:szCs w:val="28"/>
          <w:lang w:eastAsia="zh-CN"/>
        </w:rPr>
        <w:t>项目主要参加人，</w:t>
      </w:r>
      <w:r>
        <w:rPr>
          <w:rFonts w:hint="eastAsia" w:ascii="宋体" w:hAnsi="宋体" w:eastAsia="宋体" w:cs="宋体"/>
          <w:color w:val="auto"/>
          <w:sz w:val="28"/>
          <w:szCs w:val="28"/>
        </w:rPr>
        <w:t>负责</w:t>
      </w:r>
      <w:r>
        <w:rPr>
          <w:rFonts w:hint="eastAsia" w:ascii="宋体" w:hAnsi="宋体" w:eastAsia="宋体" w:cs="宋体"/>
          <w:color w:val="auto"/>
          <w:sz w:val="28"/>
          <w:szCs w:val="28"/>
          <w:lang w:val="en-US" w:eastAsia="zh-CN"/>
        </w:rPr>
        <w:t>大型网架偏心顶推滑移施工技术研究与应用</w:t>
      </w:r>
      <w:r>
        <w:rPr>
          <w:rFonts w:hint="eastAsia" w:ascii="宋体" w:hAnsi="宋体" w:eastAsia="宋体" w:cs="宋体"/>
          <w:color w:val="auto"/>
          <w:sz w:val="28"/>
          <w:szCs w:val="28"/>
        </w:rPr>
        <w:t>课题研究的子课题分解、子课题实施、成果评价及工程应用等工作。具体参与</w:t>
      </w:r>
      <w:r>
        <w:rPr>
          <w:rFonts w:hint="eastAsia" w:ascii="宋体" w:hAnsi="宋体" w:eastAsia="宋体" w:cs="宋体"/>
          <w:color w:val="auto"/>
          <w:sz w:val="28"/>
          <w:szCs w:val="28"/>
          <w:lang w:val="en-US" w:eastAsia="zh-CN"/>
        </w:rPr>
        <w:t>设计偏心滑靴，利用支座底板进行延长，设置竖向筋板即改为滑靴，采用偏心滑靴解决了滑轨中心与支座中心的偏移难题，同时滑靴前、后端部设计偏移限位挡板，限位卡板，对滑靴底板前端倒角避免“卡轨”</w:t>
      </w:r>
      <w:r>
        <w:rPr>
          <w:rFonts w:hint="eastAsia" w:ascii="宋体" w:hAnsi="宋体" w:eastAsia="宋体" w:cs="宋体"/>
          <w:color w:val="auto"/>
          <w:sz w:val="28"/>
          <w:szCs w:val="28"/>
        </w:rPr>
        <w:t>等工作，为本项目第</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创新点的分析、实验、工程示范等做出突出贡献。在本项目中投入的工作量占本人同期工作的</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0%。</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四、完成单位的贡献情况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第1完成单位</w:t>
      </w:r>
      <w:r>
        <w:rPr>
          <w:rFonts w:hint="eastAsia" w:ascii="宋体" w:hAnsi="宋体" w:eastAsia="宋体" w:cs="宋体"/>
          <w:color w:val="auto"/>
          <w:sz w:val="28"/>
          <w:szCs w:val="28"/>
          <w:lang w:eastAsia="zh-CN"/>
        </w:rPr>
        <w:t>十四冶建设集团云南安装工程</w:t>
      </w:r>
      <w:r>
        <w:rPr>
          <w:rFonts w:hint="eastAsia" w:ascii="宋体" w:hAnsi="宋体" w:eastAsia="宋体" w:cs="宋体"/>
          <w:color w:val="auto"/>
          <w:sz w:val="28"/>
          <w:szCs w:val="28"/>
        </w:rPr>
        <w:t>有限公司：项目主要完成单位，负责项目的总体策划、经费保障、资源协调配置，并全面组织实施、推进示范工程和成果的转化应用。组织研究成果的技术总结和鉴定评价等工作。全面把握整体研究方案和技术路线、策划项目的研究目标和形成的科技成果。主持单位对项目全面实施作出了巨大的贡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rPr>
        <w:sectPr>
          <w:footerReference r:id="rId10" w:type="default"/>
          <w:pgSz w:w="11906" w:h="16838"/>
          <w:pgMar w:top="1440" w:right="1803" w:bottom="1440" w:left="1803" w:header="851" w:footer="992" w:gutter="0"/>
          <w:cols w:space="720" w:num="1"/>
          <w:docGrid w:type="lines" w:linePitch="317" w:charSpace="0"/>
        </w:sectPr>
      </w:pPr>
    </w:p>
    <w:p>
      <w:pPr>
        <w:adjustRightInd w:val="0"/>
        <w:snapToGrid w:val="0"/>
        <w:spacing w:line="5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五、主要知识产权和标准规范等目录</w:t>
      </w:r>
    </w:p>
    <w:p>
      <w:pPr>
        <w:pStyle w:val="2"/>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1.主要知识产权目录</w:t>
      </w:r>
    </w:p>
    <w:tbl>
      <w:tblPr>
        <w:tblStyle w:val="11"/>
        <w:tblW w:w="142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63"/>
        <w:gridCol w:w="2631"/>
        <w:gridCol w:w="1150"/>
        <w:gridCol w:w="1483"/>
        <w:gridCol w:w="1269"/>
        <w:gridCol w:w="2257"/>
        <w:gridCol w:w="29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59" w:type="dxa"/>
            <w:noWrap w:val="0"/>
            <w:vAlign w:val="center"/>
          </w:tcPr>
          <w:p>
            <w:pPr>
              <w:pStyle w:val="4"/>
              <w:spacing w:line="39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763" w:type="dxa"/>
            <w:noWrap w:val="0"/>
            <w:vAlign w:val="center"/>
          </w:tcPr>
          <w:p>
            <w:pPr>
              <w:pStyle w:val="4"/>
              <w:spacing w:line="39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知识产权（标准）类别</w:t>
            </w:r>
          </w:p>
        </w:tc>
        <w:tc>
          <w:tcPr>
            <w:tcW w:w="2631" w:type="dxa"/>
            <w:noWrap w:val="0"/>
            <w:vAlign w:val="center"/>
          </w:tcPr>
          <w:p>
            <w:pPr>
              <w:pStyle w:val="4"/>
              <w:spacing w:line="39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知识产权（标准）</w:t>
            </w:r>
          </w:p>
          <w:p>
            <w:pPr>
              <w:pStyle w:val="4"/>
              <w:spacing w:line="39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具体名称</w:t>
            </w:r>
          </w:p>
        </w:tc>
        <w:tc>
          <w:tcPr>
            <w:tcW w:w="1150" w:type="dxa"/>
            <w:noWrap w:val="0"/>
            <w:vAlign w:val="center"/>
          </w:tcPr>
          <w:p>
            <w:pPr>
              <w:pStyle w:val="4"/>
              <w:spacing w:line="39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国家</w:t>
            </w:r>
          </w:p>
          <w:p>
            <w:pPr>
              <w:pStyle w:val="4"/>
              <w:spacing w:line="39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（地区）</w:t>
            </w:r>
          </w:p>
        </w:tc>
        <w:tc>
          <w:tcPr>
            <w:tcW w:w="1483" w:type="dxa"/>
            <w:noWrap w:val="0"/>
            <w:vAlign w:val="center"/>
          </w:tcPr>
          <w:p>
            <w:pPr>
              <w:pStyle w:val="4"/>
              <w:spacing w:line="39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授权号（标准编号）</w:t>
            </w:r>
          </w:p>
        </w:tc>
        <w:tc>
          <w:tcPr>
            <w:tcW w:w="1269" w:type="dxa"/>
            <w:noWrap w:val="0"/>
            <w:vAlign w:val="center"/>
          </w:tcPr>
          <w:p>
            <w:pPr>
              <w:pStyle w:val="4"/>
              <w:spacing w:line="39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授权（标准发布）日期</w:t>
            </w:r>
          </w:p>
        </w:tc>
        <w:tc>
          <w:tcPr>
            <w:tcW w:w="2257" w:type="dxa"/>
            <w:noWrap w:val="0"/>
            <w:vAlign w:val="center"/>
          </w:tcPr>
          <w:p>
            <w:pPr>
              <w:pStyle w:val="4"/>
              <w:spacing w:line="39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证书编号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（标准批准发布部门）</w:t>
            </w:r>
          </w:p>
        </w:tc>
        <w:tc>
          <w:tcPr>
            <w:tcW w:w="2943" w:type="dxa"/>
            <w:noWrap w:val="0"/>
            <w:vAlign w:val="center"/>
          </w:tcPr>
          <w:p>
            <w:pPr>
              <w:pStyle w:val="4"/>
              <w:spacing w:line="39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759" w:type="dxa"/>
            <w:noWrap w:val="0"/>
            <w:vAlign w:val="center"/>
          </w:tcPr>
          <w:p>
            <w:pPr>
              <w:pStyle w:val="4"/>
              <w:spacing w:line="39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63"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发明专利</w:t>
            </w:r>
          </w:p>
        </w:tc>
        <w:tc>
          <w:tcPr>
            <w:tcW w:w="2631"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大型研发中心管桁架施工工法</w:t>
            </w:r>
          </w:p>
        </w:tc>
        <w:tc>
          <w:tcPr>
            <w:tcW w:w="1150"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中国</w:t>
            </w:r>
          </w:p>
        </w:tc>
        <w:tc>
          <w:tcPr>
            <w:tcW w:w="1483" w:type="dxa"/>
            <w:noWrap w:val="0"/>
            <w:vAlign w:val="center"/>
          </w:tcPr>
          <w:p>
            <w:pPr>
              <w:pStyle w:val="4"/>
              <w:spacing w:line="390" w:lineRule="exact"/>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ZL</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8</w:t>
            </w:r>
          </w:p>
          <w:p>
            <w:pPr>
              <w:pStyle w:val="4"/>
              <w:spacing w:line="39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0422045.6</w:t>
            </w:r>
          </w:p>
        </w:tc>
        <w:tc>
          <w:tcPr>
            <w:tcW w:w="1269"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w:t>
            </w:r>
          </w:p>
        </w:tc>
        <w:tc>
          <w:tcPr>
            <w:tcW w:w="2257"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中华人民共和国国家知识产权局</w:t>
            </w:r>
          </w:p>
        </w:tc>
        <w:tc>
          <w:tcPr>
            <w:tcW w:w="2943"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十四冶建设集团云南安装工程有限公司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tblHeader/>
          <w:jc w:val="center"/>
        </w:trPr>
        <w:tc>
          <w:tcPr>
            <w:tcW w:w="759" w:type="dxa"/>
            <w:noWrap w:val="0"/>
            <w:vAlign w:val="center"/>
          </w:tcPr>
          <w:p>
            <w:pPr>
              <w:pStyle w:val="4"/>
              <w:spacing w:line="39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63"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实用新型</w:t>
            </w:r>
            <w:r>
              <w:rPr>
                <w:rFonts w:hint="eastAsia" w:ascii="宋体" w:hAnsi="宋体" w:eastAsia="宋体" w:cs="宋体"/>
                <w:color w:val="auto"/>
                <w:sz w:val="24"/>
                <w:szCs w:val="24"/>
              </w:rPr>
              <w:t>专利</w:t>
            </w:r>
          </w:p>
        </w:tc>
        <w:tc>
          <w:tcPr>
            <w:tcW w:w="2631"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一种大跨度钢桁架高空散拼简易操作平台</w:t>
            </w:r>
          </w:p>
        </w:tc>
        <w:tc>
          <w:tcPr>
            <w:tcW w:w="1150"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中国</w:t>
            </w:r>
          </w:p>
        </w:tc>
        <w:tc>
          <w:tcPr>
            <w:tcW w:w="1483"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ZL</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17</w:t>
            </w:r>
          </w:p>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1917340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p>
        </w:tc>
        <w:tc>
          <w:tcPr>
            <w:tcW w:w="1269"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w:t>
            </w:r>
          </w:p>
        </w:tc>
        <w:tc>
          <w:tcPr>
            <w:tcW w:w="2257"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中华人民共和国国家知识产权局</w:t>
            </w:r>
          </w:p>
        </w:tc>
        <w:tc>
          <w:tcPr>
            <w:tcW w:w="2943" w:type="dxa"/>
            <w:noWrap w:val="0"/>
            <w:vAlign w:val="center"/>
          </w:tcPr>
          <w:p>
            <w:pPr>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十四冶建设集团云南安装工程有限公司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tblHeader/>
          <w:jc w:val="center"/>
        </w:trPr>
        <w:tc>
          <w:tcPr>
            <w:tcW w:w="759"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763" w:type="dxa"/>
            <w:noWrap w:val="0"/>
            <w:vAlign w:val="center"/>
          </w:tcPr>
          <w:p>
            <w:pPr>
              <w:spacing w:line="39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实用新型</w:t>
            </w:r>
            <w:r>
              <w:rPr>
                <w:rFonts w:hint="eastAsia" w:ascii="宋体" w:hAnsi="宋体" w:eastAsia="宋体" w:cs="宋体"/>
                <w:color w:val="auto"/>
                <w:sz w:val="24"/>
                <w:szCs w:val="24"/>
              </w:rPr>
              <w:t>专利</w:t>
            </w:r>
          </w:p>
        </w:tc>
        <w:tc>
          <w:tcPr>
            <w:tcW w:w="2631" w:type="dxa"/>
            <w:noWrap w:val="0"/>
            <w:vAlign w:val="center"/>
          </w:tcPr>
          <w:p>
            <w:pPr>
              <w:pStyle w:val="4"/>
              <w:spacing w:line="39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一种高空大跨度管桁架散装焊接装置</w:t>
            </w:r>
          </w:p>
        </w:tc>
        <w:tc>
          <w:tcPr>
            <w:tcW w:w="1150" w:type="dxa"/>
            <w:noWrap w:val="0"/>
            <w:vAlign w:val="center"/>
          </w:tcPr>
          <w:p>
            <w:pPr>
              <w:pStyle w:val="4"/>
              <w:spacing w:line="39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中国</w:t>
            </w:r>
          </w:p>
        </w:tc>
        <w:tc>
          <w:tcPr>
            <w:tcW w:w="1483" w:type="dxa"/>
            <w:noWrap w:val="0"/>
            <w:vAlign w:val="center"/>
          </w:tcPr>
          <w:p>
            <w:pPr>
              <w:pStyle w:val="4"/>
              <w:spacing w:line="39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ZL</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2017</w:t>
            </w:r>
          </w:p>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p>
            <w:pPr>
              <w:pStyle w:val="4"/>
              <w:spacing w:line="39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1917362.2</w:t>
            </w:r>
          </w:p>
        </w:tc>
        <w:tc>
          <w:tcPr>
            <w:tcW w:w="1269" w:type="dxa"/>
            <w:noWrap w:val="0"/>
            <w:vAlign w:val="center"/>
          </w:tcPr>
          <w:p>
            <w:pPr>
              <w:pStyle w:val="4"/>
              <w:spacing w:line="39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w:t>
            </w:r>
          </w:p>
        </w:tc>
        <w:tc>
          <w:tcPr>
            <w:tcW w:w="2257" w:type="dxa"/>
            <w:noWrap w:val="0"/>
            <w:vAlign w:val="center"/>
          </w:tcPr>
          <w:p>
            <w:pPr>
              <w:spacing w:line="39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中华人民共和国国家知识产权局</w:t>
            </w:r>
          </w:p>
        </w:tc>
        <w:tc>
          <w:tcPr>
            <w:tcW w:w="2943" w:type="dxa"/>
            <w:noWrap w:val="0"/>
            <w:vAlign w:val="center"/>
          </w:tcPr>
          <w:p>
            <w:pPr>
              <w:pStyle w:val="4"/>
              <w:spacing w:line="390" w:lineRule="exact"/>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十四冶建设集团云南安装工程有限公司</w:t>
            </w:r>
            <w:r>
              <w:rPr>
                <w:rFonts w:hint="eastAsia" w:ascii="宋体" w:hAnsi="宋体" w:eastAsia="宋体" w:cs="宋体"/>
                <w:color w:val="auto"/>
                <w:sz w:val="24"/>
                <w:szCs w:val="24"/>
              </w:rPr>
              <w:t>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59" w:type="dxa"/>
            <w:noWrap w:val="0"/>
            <w:vAlign w:val="center"/>
          </w:tcPr>
          <w:p>
            <w:pPr>
              <w:pStyle w:val="4"/>
              <w:spacing w:line="390" w:lineRule="exact"/>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1763" w:type="dxa"/>
            <w:noWrap w:val="0"/>
            <w:vAlign w:val="center"/>
          </w:tcPr>
          <w:p>
            <w:pPr>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实用新型</w:t>
            </w:r>
            <w:r>
              <w:rPr>
                <w:rFonts w:hint="eastAsia" w:ascii="宋体" w:hAnsi="宋体" w:eastAsia="宋体" w:cs="宋体"/>
                <w:color w:val="auto"/>
                <w:sz w:val="24"/>
                <w:szCs w:val="24"/>
              </w:rPr>
              <w:t>专利</w:t>
            </w:r>
          </w:p>
        </w:tc>
        <w:tc>
          <w:tcPr>
            <w:tcW w:w="2631"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一种箱型柱与不等高钢梁连接结构</w:t>
            </w:r>
          </w:p>
        </w:tc>
        <w:tc>
          <w:tcPr>
            <w:tcW w:w="1150"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中国</w:t>
            </w:r>
          </w:p>
        </w:tc>
        <w:tc>
          <w:tcPr>
            <w:tcW w:w="1483"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ZL</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17</w:t>
            </w:r>
          </w:p>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1917320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p>
        </w:tc>
        <w:tc>
          <w:tcPr>
            <w:tcW w:w="1269"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2019年</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月18日</w:t>
            </w:r>
          </w:p>
        </w:tc>
        <w:tc>
          <w:tcPr>
            <w:tcW w:w="2257" w:type="dxa"/>
            <w:noWrap w:val="0"/>
            <w:vAlign w:val="center"/>
          </w:tcPr>
          <w:p>
            <w:pPr>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中华人民共和国国家知识产权局</w:t>
            </w:r>
          </w:p>
        </w:tc>
        <w:tc>
          <w:tcPr>
            <w:tcW w:w="2943" w:type="dxa"/>
            <w:noWrap w:val="0"/>
            <w:vAlign w:val="center"/>
          </w:tcPr>
          <w:p>
            <w:pPr>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十四冶建设集团云南安装工程有限公司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59" w:type="dxa"/>
            <w:noWrap w:val="0"/>
            <w:vAlign w:val="center"/>
          </w:tcPr>
          <w:p>
            <w:pPr>
              <w:pStyle w:val="4"/>
              <w:spacing w:line="390" w:lineRule="exact"/>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763" w:type="dxa"/>
            <w:noWrap w:val="0"/>
            <w:vAlign w:val="center"/>
          </w:tcPr>
          <w:p>
            <w:pPr>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实用新型</w:t>
            </w:r>
            <w:r>
              <w:rPr>
                <w:rFonts w:hint="eastAsia" w:ascii="宋体" w:hAnsi="宋体" w:eastAsia="宋体" w:cs="宋体"/>
                <w:color w:val="auto"/>
                <w:sz w:val="24"/>
                <w:szCs w:val="24"/>
              </w:rPr>
              <w:t>专利</w:t>
            </w:r>
          </w:p>
        </w:tc>
        <w:tc>
          <w:tcPr>
            <w:tcW w:w="2631"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一种大跨度钢桁架高空散装转换梁胎架</w:t>
            </w:r>
          </w:p>
        </w:tc>
        <w:tc>
          <w:tcPr>
            <w:tcW w:w="1150"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中国</w:t>
            </w:r>
          </w:p>
        </w:tc>
        <w:tc>
          <w:tcPr>
            <w:tcW w:w="1483"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ZL</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19</w:t>
            </w:r>
          </w:p>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0057140.0</w:t>
            </w:r>
          </w:p>
        </w:tc>
        <w:tc>
          <w:tcPr>
            <w:tcW w:w="1269"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年11月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日</w:t>
            </w:r>
          </w:p>
        </w:tc>
        <w:tc>
          <w:tcPr>
            <w:tcW w:w="2257" w:type="dxa"/>
            <w:noWrap w:val="0"/>
            <w:vAlign w:val="center"/>
          </w:tcPr>
          <w:p>
            <w:pPr>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中华人民共和国国家知识产权局</w:t>
            </w:r>
          </w:p>
        </w:tc>
        <w:tc>
          <w:tcPr>
            <w:tcW w:w="2943" w:type="dxa"/>
            <w:noWrap w:val="0"/>
            <w:vAlign w:val="center"/>
          </w:tcPr>
          <w:p>
            <w:pPr>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十四冶建设集团云南安装工程有限公司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7" w:hRule="atLeast"/>
          <w:tblHeader/>
          <w:jc w:val="center"/>
        </w:trPr>
        <w:tc>
          <w:tcPr>
            <w:tcW w:w="759"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763" w:type="dxa"/>
            <w:noWrap w:val="0"/>
            <w:vAlign w:val="center"/>
          </w:tcPr>
          <w:p>
            <w:pPr>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省级工法</w:t>
            </w:r>
          </w:p>
        </w:tc>
        <w:tc>
          <w:tcPr>
            <w:tcW w:w="2631"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大跨度多层网架偏心顶推滑移施工工法</w:t>
            </w:r>
          </w:p>
        </w:tc>
        <w:tc>
          <w:tcPr>
            <w:tcW w:w="1150"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中国</w:t>
            </w:r>
          </w:p>
        </w:tc>
        <w:tc>
          <w:tcPr>
            <w:tcW w:w="1483"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p>
        </w:tc>
        <w:tc>
          <w:tcPr>
            <w:tcW w:w="1269"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2017年12月</w:t>
            </w:r>
          </w:p>
        </w:tc>
        <w:tc>
          <w:tcPr>
            <w:tcW w:w="2257" w:type="dxa"/>
            <w:noWrap w:val="0"/>
            <w:vAlign w:val="center"/>
          </w:tcPr>
          <w:p>
            <w:pPr>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YNSJZGF-2016-11云南省住房和城乡建设厅</w:t>
            </w:r>
          </w:p>
        </w:tc>
        <w:tc>
          <w:tcPr>
            <w:tcW w:w="2943"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十四冶建设集团云南安装工程有限公司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6" w:hRule="atLeast"/>
          <w:tblHeader/>
          <w:jc w:val="center"/>
        </w:trPr>
        <w:tc>
          <w:tcPr>
            <w:tcW w:w="759"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763"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省级工法</w:t>
            </w:r>
          </w:p>
        </w:tc>
        <w:tc>
          <w:tcPr>
            <w:tcW w:w="2631"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特殊工况转炉扁担台吊及顶推滑移施工工法</w:t>
            </w:r>
          </w:p>
        </w:tc>
        <w:tc>
          <w:tcPr>
            <w:tcW w:w="1150"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中国</w:t>
            </w:r>
          </w:p>
        </w:tc>
        <w:tc>
          <w:tcPr>
            <w:tcW w:w="1483"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p>
        </w:tc>
        <w:tc>
          <w:tcPr>
            <w:tcW w:w="1269"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2018年12月</w:t>
            </w:r>
          </w:p>
        </w:tc>
        <w:tc>
          <w:tcPr>
            <w:tcW w:w="2257"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YNSJZGF-2017-41云南省住房和城乡建设厅</w:t>
            </w:r>
          </w:p>
        </w:tc>
        <w:tc>
          <w:tcPr>
            <w:tcW w:w="2943" w:type="dxa"/>
            <w:noWrap w:val="0"/>
            <w:vAlign w:val="center"/>
          </w:tcPr>
          <w:p>
            <w:pPr>
              <w:pStyle w:val="4"/>
              <w:spacing w:line="39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十四冶建设集团云南安装工程有限公司</w:t>
            </w:r>
          </w:p>
        </w:tc>
      </w:tr>
    </w:tbl>
    <w:p>
      <w:pPr>
        <w:sectPr>
          <w:pgSz w:w="16838" w:h="11906" w:orient="landscape"/>
          <w:pgMar w:top="1236" w:right="1440" w:bottom="1236" w:left="1440" w:header="851" w:footer="992" w:gutter="0"/>
          <w:cols w:space="0" w:num="1"/>
          <w:rtlGutter w:val="0"/>
          <w:docGrid w:type="lines" w:linePitch="314" w:charSpace="0"/>
        </w:sectPr>
      </w:pPr>
      <w:bookmarkStart w:id="22" w:name="_GoBack"/>
      <w:bookmarkEnd w:id="22"/>
    </w:p>
    <w:p>
      <w:pPr>
        <w:pStyle w:val="2"/>
      </w:pPr>
    </w:p>
    <w:sectPr>
      <w:pgSz w:w="16838" w:h="11906" w:orient="landscape"/>
      <w:pgMar w:top="1236" w:right="1440" w:bottom="123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fill on="f" focussize="0,0"/>
              <v:stroke on="f" weight="0.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4950" cy="2330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234950" cy="233045"/>
                      </a:xfrm>
                      <a:prstGeom prst="rect">
                        <a:avLst/>
                      </a:prstGeom>
                      <a:noFill/>
                      <a:ln w="6350">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8.35pt;width:18.5pt;mso-position-horizontal:center;mso-position-horizontal-relative:margin;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posOffset>2816860</wp:posOffset>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1.8pt;margin-top:0pt;height:10.35pt;width:9.05pt;mso-position-horizontal-relative:margin;mso-wrap-style:none;z-index:251661312;mso-width-relative:page;mso-height-relative:page;" filled="f" stroked="f" coordsize="21600,21600" o:gfxdata="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R3Nr9UAAAAHAQAADwAAAAAAAAABACAAAAAiAAAAZHJzL2Rvd25yZXYu&#10;eG1sUEsBAhQAFAAAAAgAh07iQNqMvz03AgAAbwQAAA4AAAAAAAAAAQAgAAAAJAEAAGRycy9lMm9E&#10;b2MueG1sUEsFBgAAAAAGAAYAWQEAAM0FAAAAAA==&#10;">
              <v:fill on="f" focussize="0,0"/>
              <v:stroke on="f" weight="0.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16673"/>
    <w:multiLevelType w:val="singleLevel"/>
    <w:tmpl w:val="A2B1667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9"/>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MDY5OGViN2FkN2ZlMjc3ZjMwOWU2NmU4N2ViODcifQ=="/>
  </w:docVars>
  <w:rsids>
    <w:rsidRoot w:val="5C5A4258"/>
    <w:rsid w:val="000563F1"/>
    <w:rsid w:val="00240F72"/>
    <w:rsid w:val="003E5A62"/>
    <w:rsid w:val="00494FFB"/>
    <w:rsid w:val="00546913"/>
    <w:rsid w:val="00660D22"/>
    <w:rsid w:val="00BC7F74"/>
    <w:rsid w:val="00C03257"/>
    <w:rsid w:val="00E36561"/>
    <w:rsid w:val="00EB5426"/>
    <w:rsid w:val="00EB7E60"/>
    <w:rsid w:val="00FB760D"/>
    <w:rsid w:val="011331D6"/>
    <w:rsid w:val="02700C2B"/>
    <w:rsid w:val="02760CBE"/>
    <w:rsid w:val="02805638"/>
    <w:rsid w:val="02AA37BC"/>
    <w:rsid w:val="02F53218"/>
    <w:rsid w:val="032C2EA0"/>
    <w:rsid w:val="035B12CD"/>
    <w:rsid w:val="038F71C9"/>
    <w:rsid w:val="03D177E1"/>
    <w:rsid w:val="040A484D"/>
    <w:rsid w:val="04335DA6"/>
    <w:rsid w:val="048D1268"/>
    <w:rsid w:val="04D97447"/>
    <w:rsid w:val="05037CF2"/>
    <w:rsid w:val="05242FA8"/>
    <w:rsid w:val="05B80C59"/>
    <w:rsid w:val="05EB7850"/>
    <w:rsid w:val="06043E9E"/>
    <w:rsid w:val="06255BC2"/>
    <w:rsid w:val="063B7F21"/>
    <w:rsid w:val="064F7AD6"/>
    <w:rsid w:val="06677F89"/>
    <w:rsid w:val="066B3A40"/>
    <w:rsid w:val="067D54D8"/>
    <w:rsid w:val="07494150"/>
    <w:rsid w:val="078E5E31"/>
    <w:rsid w:val="07CF1A01"/>
    <w:rsid w:val="082E3B3C"/>
    <w:rsid w:val="08387E2F"/>
    <w:rsid w:val="08BF1334"/>
    <w:rsid w:val="08C571E9"/>
    <w:rsid w:val="08C72F61"/>
    <w:rsid w:val="08CE0793"/>
    <w:rsid w:val="08F62338"/>
    <w:rsid w:val="091C6FAA"/>
    <w:rsid w:val="093358F9"/>
    <w:rsid w:val="096911E8"/>
    <w:rsid w:val="09835FAE"/>
    <w:rsid w:val="098A60CE"/>
    <w:rsid w:val="09A0142E"/>
    <w:rsid w:val="09F127DA"/>
    <w:rsid w:val="09FA15FC"/>
    <w:rsid w:val="0A100FE8"/>
    <w:rsid w:val="0A34743B"/>
    <w:rsid w:val="0A984C7A"/>
    <w:rsid w:val="0A9F0A24"/>
    <w:rsid w:val="0AAC09E8"/>
    <w:rsid w:val="0ABD5C14"/>
    <w:rsid w:val="0AD21CD1"/>
    <w:rsid w:val="0AD93607"/>
    <w:rsid w:val="0ADD1B2A"/>
    <w:rsid w:val="0B144780"/>
    <w:rsid w:val="0B4F0535"/>
    <w:rsid w:val="0B527AB6"/>
    <w:rsid w:val="0B5B44FC"/>
    <w:rsid w:val="0B8E6412"/>
    <w:rsid w:val="0BB34FBA"/>
    <w:rsid w:val="0BDD2C7F"/>
    <w:rsid w:val="0BF87FDD"/>
    <w:rsid w:val="0C770E69"/>
    <w:rsid w:val="0C967BCD"/>
    <w:rsid w:val="0CFC2447"/>
    <w:rsid w:val="0D0118D5"/>
    <w:rsid w:val="0D725B91"/>
    <w:rsid w:val="0DA01B91"/>
    <w:rsid w:val="0DC857B1"/>
    <w:rsid w:val="0DFB7755"/>
    <w:rsid w:val="0DFE039F"/>
    <w:rsid w:val="0DFF145B"/>
    <w:rsid w:val="0E3B148F"/>
    <w:rsid w:val="0E89474F"/>
    <w:rsid w:val="0EC1306A"/>
    <w:rsid w:val="0EC87A33"/>
    <w:rsid w:val="0ED517C5"/>
    <w:rsid w:val="0ED5581A"/>
    <w:rsid w:val="0EE445B7"/>
    <w:rsid w:val="0F28680E"/>
    <w:rsid w:val="0F3C2C1E"/>
    <w:rsid w:val="0F4A78ED"/>
    <w:rsid w:val="0F4E7F38"/>
    <w:rsid w:val="0F8751F8"/>
    <w:rsid w:val="0F8D375D"/>
    <w:rsid w:val="0FBE02D9"/>
    <w:rsid w:val="0FDB5C9F"/>
    <w:rsid w:val="0FE26F1B"/>
    <w:rsid w:val="0FF705D0"/>
    <w:rsid w:val="10026A5D"/>
    <w:rsid w:val="104C32F9"/>
    <w:rsid w:val="11835E97"/>
    <w:rsid w:val="11BA1A3D"/>
    <w:rsid w:val="11E437BB"/>
    <w:rsid w:val="11FE2C70"/>
    <w:rsid w:val="12337C29"/>
    <w:rsid w:val="1245113F"/>
    <w:rsid w:val="12635F8E"/>
    <w:rsid w:val="129A28C2"/>
    <w:rsid w:val="12A83DB0"/>
    <w:rsid w:val="12E12D01"/>
    <w:rsid w:val="12E40E90"/>
    <w:rsid w:val="12FD2DEA"/>
    <w:rsid w:val="13051255"/>
    <w:rsid w:val="13622DEA"/>
    <w:rsid w:val="136C775D"/>
    <w:rsid w:val="137A65A5"/>
    <w:rsid w:val="13840BAB"/>
    <w:rsid w:val="13C45CDD"/>
    <w:rsid w:val="13DC397B"/>
    <w:rsid w:val="13F44DC5"/>
    <w:rsid w:val="13FD1907"/>
    <w:rsid w:val="141A488D"/>
    <w:rsid w:val="14962C4F"/>
    <w:rsid w:val="14BF3412"/>
    <w:rsid w:val="14EF4B07"/>
    <w:rsid w:val="150C68CB"/>
    <w:rsid w:val="15426A9B"/>
    <w:rsid w:val="15683639"/>
    <w:rsid w:val="158D04FD"/>
    <w:rsid w:val="15E44CB7"/>
    <w:rsid w:val="16110E4D"/>
    <w:rsid w:val="16430788"/>
    <w:rsid w:val="16443E43"/>
    <w:rsid w:val="1666025D"/>
    <w:rsid w:val="16F07B27"/>
    <w:rsid w:val="1713450C"/>
    <w:rsid w:val="17174F56"/>
    <w:rsid w:val="173F6124"/>
    <w:rsid w:val="17A92B68"/>
    <w:rsid w:val="17DC669A"/>
    <w:rsid w:val="18561C0B"/>
    <w:rsid w:val="187F6B41"/>
    <w:rsid w:val="18857D64"/>
    <w:rsid w:val="18F25DD8"/>
    <w:rsid w:val="190D5822"/>
    <w:rsid w:val="19193F9C"/>
    <w:rsid w:val="1943770E"/>
    <w:rsid w:val="19AB5D48"/>
    <w:rsid w:val="19DD18E2"/>
    <w:rsid w:val="1AD429DC"/>
    <w:rsid w:val="1AEB2907"/>
    <w:rsid w:val="1AF47EA9"/>
    <w:rsid w:val="1AF92B0D"/>
    <w:rsid w:val="1B1F0E59"/>
    <w:rsid w:val="1B2617B1"/>
    <w:rsid w:val="1B4A311F"/>
    <w:rsid w:val="1B6C7AEC"/>
    <w:rsid w:val="1BBC788F"/>
    <w:rsid w:val="1BC478EB"/>
    <w:rsid w:val="1BEB5BED"/>
    <w:rsid w:val="1BF04083"/>
    <w:rsid w:val="1C241B08"/>
    <w:rsid w:val="1C281760"/>
    <w:rsid w:val="1C940F54"/>
    <w:rsid w:val="1C976AFF"/>
    <w:rsid w:val="1D044E8E"/>
    <w:rsid w:val="1D600B65"/>
    <w:rsid w:val="1D680666"/>
    <w:rsid w:val="1D690FF3"/>
    <w:rsid w:val="1D81772B"/>
    <w:rsid w:val="1D830987"/>
    <w:rsid w:val="1D94176B"/>
    <w:rsid w:val="1E2C36D5"/>
    <w:rsid w:val="1E447D35"/>
    <w:rsid w:val="1E6E0372"/>
    <w:rsid w:val="1E99535D"/>
    <w:rsid w:val="1EE07517"/>
    <w:rsid w:val="1F351C14"/>
    <w:rsid w:val="1F9A0A77"/>
    <w:rsid w:val="1F9F2ED1"/>
    <w:rsid w:val="1FAB16CB"/>
    <w:rsid w:val="1FAD2AA4"/>
    <w:rsid w:val="1FBF4F6A"/>
    <w:rsid w:val="1FDB4DA7"/>
    <w:rsid w:val="201C2AB6"/>
    <w:rsid w:val="205804EF"/>
    <w:rsid w:val="20672F66"/>
    <w:rsid w:val="20710B0A"/>
    <w:rsid w:val="20BE2870"/>
    <w:rsid w:val="20E81865"/>
    <w:rsid w:val="21610035"/>
    <w:rsid w:val="21807695"/>
    <w:rsid w:val="2197576F"/>
    <w:rsid w:val="21E5391D"/>
    <w:rsid w:val="2208666C"/>
    <w:rsid w:val="220A23E4"/>
    <w:rsid w:val="225770D1"/>
    <w:rsid w:val="22A8212F"/>
    <w:rsid w:val="22BD1D7A"/>
    <w:rsid w:val="2315357F"/>
    <w:rsid w:val="233F7E6C"/>
    <w:rsid w:val="23401695"/>
    <w:rsid w:val="2341739B"/>
    <w:rsid w:val="23496F3C"/>
    <w:rsid w:val="236E5AF4"/>
    <w:rsid w:val="2386674A"/>
    <w:rsid w:val="23F92711"/>
    <w:rsid w:val="244742A9"/>
    <w:rsid w:val="2469782C"/>
    <w:rsid w:val="24AC1531"/>
    <w:rsid w:val="24D31FBB"/>
    <w:rsid w:val="24F43744"/>
    <w:rsid w:val="258F1DEB"/>
    <w:rsid w:val="26325118"/>
    <w:rsid w:val="26B0296F"/>
    <w:rsid w:val="26B91CE3"/>
    <w:rsid w:val="26C454F2"/>
    <w:rsid w:val="26C62CD2"/>
    <w:rsid w:val="27171CED"/>
    <w:rsid w:val="273A2FA6"/>
    <w:rsid w:val="273E69ED"/>
    <w:rsid w:val="2763618A"/>
    <w:rsid w:val="276C31F9"/>
    <w:rsid w:val="27AF6AAD"/>
    <w:rsid w:val="27E94AC7"/>
    <w:rsid w:val="286E0B2F"/>
    <w:rsid w:val="28C10466"/>
    <w:rsid w:val="28DA02F8"/>
    <w:rsid w:val="28E27298"/>
    <w:rsid w:val="28E84F98"/>
    <w:rsid w:val="28FE61FD"/>
    <w:rsid w:val="29B97800"/>
    <w:rsid w:val="2A041F3C"/>
    <w:rsid w:val="2A1964A0"/>
    <w:rsid w:val="2B952C26"/>
    <w:rsid w:val="2BBF68EF"/>
    <w:rsid w:val="2BC5112A"/>
    <w:rsid w:val="2C062A28"/>
    <w:rsid w:val="2C071747"/>
    <w:rsid w:val="2C3D5164"/>
    <w:rsid w:val="2C4A2C91"/>
    <w:rsid w:val="2C5963A3"/>
    <w:rsid w:val="2C71614F"/>
    <w:rsid w:val="2CA97090"/>
    <w:rsid w:val="2D0539CF"/>
    <w:rsid w:val="2D23435A"/>
    <w:rsid w:val="2D30713B"/>
    <w:rsid w:val="2D427666"/>
    <w:rsid w:val="2D603FB3"/>
    <w:rsid w:val="2D686211"/>
    <w:rsid w:val="2DB96A6D"/>
    <w:rsid w:val="2E8449A4"/>
    <w:rsid w:val="2EDA4F3A"/>
    <w:rsid w:val="2F0B73B7"/>
    <w:rsid w:val="2F1E445B"/>
    <w:rsid w:val="2FE728A3"/>
    <w:rsid w:val="30115BAB"/>
    <w:rsid w:val="30303141"/>
    <w:rsid w:val="305171ED"/>
    <w:rsid w:val="309C61B4"/>
    <w:rsid w:val="30FD0BFD"/>
    <w:rsid w:val="316F7502"/>
    <w:rsid w:val="31CB1186"/>
    <w:rsid w:val="31EF5682"/>
    <w:rsid w:val="31F13C61"/>
    <w:rsid w:val="3201474D"/>
    <w:rsid w:val="3232123E"/>
    <w:rsid w:val="325C70DA"/>
    <w:rsid w:val="327B2E54"/>
    <w:rsid w:val="32862CAA"/>
    <w:rsid w:val="32A21145"/>
    <w:rsid w:val="33072DFB"/>
    <w:rsid w:val="33552D94"/>
    <w:rsid w:val="33566238"/>
    <w:rsid w:val="33710ADD"/>
    <w:rsid w:val="33802615"/>
    <w:rsid w:val="3381627F"/>
    <w:rsid w:val="3384150A"/>
    <w:rsid w:val="33B7783D"/>
    <w:rsid w:val="33BA7FB3"/>
    <w:rsid w:val="33BB27D4"/>
    <w:rsid w:val="33DB2B98"/>
    <w:rsid w:val="34113161"/>
    <w:rsid w:val="344D1ECC"/>
    <w:rsid w:val="348778C5"/>
    <w:rsid w:val="34954364"/>
    <w:rsid w:val="34F441CB"/>
    <w:rsid w:val="34F62703"/>
    <w:rsid w:val="35684539"/>
    <w:rsid w:val="359478AB"/>
    <w:rsid w:val="35E448F6"/>
    <w:rsid w:val="35F65B3D"/>
    <w:rsid w:val="36150947"/>
    <w:rsid w:val="362C2E5D"/>
    <w:rsid w:val="36346472"/>
    <w:rsid w:val="365A0111"/>
    <w:rsid w:val="36736AF3"/>
    <w:rsid w:val="36805E64"/>
    <w:rsid w:val="36EF670B"/>
    <w:rsid w:val="37156BEF"/>
    <w:rsid w:val="371A521D"/>
    <w:rsid w:val="37513880"/>
    <w:rsid w:val="377B4A37"/>
    <w:rsid w:val="377F7BE8"/>
    <w:rsid w:val="37CA63CA"/>
    <w:rsid w:val="38052119"/>
    <w:rsid w:val="380F0808"/>
    <w:rsid w:val="38422C88"/>
    <w:rsid w:val="385D4A70"/>
    <w:rsid w:val="389A23E1"/>
    <w:rsid w:val="38A536F6"/>
    <w:rsid w:val="38A611D9"/>
    <w:rsid w:val="38E75309"/>
    <w:rsid w:val="390749D3"/>
    <w:rsid w:val="391213DF"/>
    <w:rsid w:val="393022D9"/>
    <w:rsid w:val="394F438B"/>
    <w:rsid w:val="39E573C0"/>
    <w:rsid w:val="39EB4BAA"/>
    <w:rsid w:val="3A0A2609"/>
    <w:rsid w:val="3A252ED4"/>
    <w:rsid w:val="3A390B9B"/>
    <w:rsid w:val="3A3F768F"/>
    <w:rsid w:val="3ACC03A0"/>
    <w:rsid w:val="3AFE445C"/>
    <w:rsid w:val="3B313709"/>
    <w:rsid w:val="3B757C6F"/>
    <w:rsid w:val="3B7C2045"/>
    <w:rsid w:val="3B7D37CF"/>
    <w:rsid w:val="3B8C7E7D"/>
    <w:rsid w:val="3BDF044B"/>
    <w:rsid w:val="3BDF1AEA"/>
    <w:rsid w:val="3BE473AB"/>
    <w:rsid w:val="3BEB1EBF"/>
    <w:rsid w:val="3BED72A9"/>
    <w:rsid w:val="3C0A6909"/>
    <w:rsid w:val="3C8F1B6C"/>
    <w:rsid w:val="3C967FAA"/>
    <w:rsid w:val="3CE72CA5"/>
    <w:rsid w:val="3CFC5732"/>
    <w:rsid w:val="3D86205A"/>
    <w:rsid w:val="3D87723B"/>
    <w:rsid w:val="3DB9628C"/>
    <w:rsid w:val="3DDD2325"/>
    <w:rsid w:val="3E3450A7"/>
    <w:rsid w:val="3E9D2A3E"/>
    <w:rsid w:val="3EB51CCD"/>
    <w:rsid w:val="3ED84472"/>
    <w:rsid w:val="3F4E170B"/>
    <w:rsid w:val="3F6B0084"/>
    <w:rsid w:val="3F895882"/>
    <w:rsid w:val="3FCD400A"/>
    <w:rsid w:val="40837F76"/>
    <w:rsid w:val="40F27E88"/>
    <w:rsid w:val="40F8711A"/>
    <w:rsid w:val="412D193A"/>
    <w:rsid w:val="41FE3BF0"/>
    <w:rsid w:val="42024390"/>
    <w:rsid w:val="420E5181"/>
    <w:rsid w:val="42542370"/>
    <w:rsid w:val="42F43F95"/>
    <w:rsid w:val="434F7235"/>
    <w:rsid w:val="43C57AC2"/>
    <w:rsid w:val="43F32881"/>
    <w:rsid w:val="443163D2"/>
    <w:rsid w:val="4458317F"/>
    <w:rsid w:val="446B13FA"/>
    <w:rsid w:val="449432A7"/>
    <w:rsid w:val="449E18C7"/>
    <w:rsid w:val="449E1DA0"/>
    <w:rsid w:val="44E40489"/>
    <w:rsid w:val="44F86011"/>
    <w:rsid w:val="450C0A96"/>
    <w:rsid w:val="450E39F8"/>
    <w:rsid w:val="451E1B7F"/>
    <w:rsid w:val="453D38E5"/>
    <w:rsid w:val="45A560E8"/>
    <w:rsid w:val="45A8769B"/>
    <w:rsid w:val="45BB36CE"/>
    <w:rsid w:val="461E79F3"/>
    <w:rsid w:val="46250CEB"/>
    <w:rsid w:val="463039F4"/>
    <w:rsid w:val="46411AFA"/>
    <w:rsid w:val="468C2B19"/>
    <w:rsid w:val="46F37AA4"/>
    <w:rsid w:val="47357B5B"/>
    <w:rsid w:val="47E25131"/>
    <w:rsid w:val="47E50150"/>
    <w:rsid w:val="47F22C49"/>
    <w:rsid w:val="480A3AA0"/>
    <w:rsid w:val="480C72A0"/>
    <w:rsid w:val="481670C9"/>
    <w:rsid w:val="485C6F69"/>
    <w:rsid w:val="48677399"/>
    <w:rsid w:val="48787146"/>
    <w:rsid w:val="48AD568C"/>
    <w:rsid w:val="48C63FF9"/>
    <w:rsid w:val="495C0163"/>
    <w:rsid w:val="495E5162"/>
    <w:rsid w:val="49725FF6"/>
    <w:rsid w:val="49775A62"/>
    <w:rsid w:val="49E46B9C"/>
    <w:rsid w:val="4A0E6360"/>
    <w:rsid w:val="4A5A73DC"/>
    <w:rsid w:val="4B232FC2"/>
    <w:rsid w:val="4B2741CA"/>
    <w:rsid w:val="4BD016F9"/>
    <w:rsid w:val="4BE81798"/>
    <w:rsid w:val="4C630497"/>
    <w:rsid w:val="4CBF48AB"/>
    <w:rsid w:val="4D20699E"/>
    <w:rsid w:val="4D5C4B91"/>
    <w:rsid w:val="4D616AAD"/>
    <w:rsid w:val="4DB55899"/>
    <w:rsid w:val="4DCA00AA"/>
    <w:rsid w:val="4E28505A"/>
    <w:rsid w:val="4E477A0B"/>
    <w:rsid w:val="4E6736A3"/>
    <w:rsid w:val="4EB32AAB"/>
    <w:rsid w:val="4F1117AD"/>
    <w:rsid w:val="4F3127B9"/>
    <w:rsid w:val="4FE85FFC"/>
    <w:rsid w:val="4FFB7833"/>
    <w:rsid w:val="50137E07"/>
    <w:rsid w:val="503C7442"/>
    <w:rsid w:val="50A643E9"/>
    <w:rsid w:val="50E05F3B"/>
    <w:rsid w:val="50F54C03"/>
    <w:rsid w:val="50F84D27"/>
    <w:rsid w:val="517661F8"/>
    <w:rsid w:val="518D1637"/>
    <w:rsid w:val="51D354DB"/>
    <w:rsid w:val="520F5363"/>
    <w:rsid w:val="52196A37"/>
    <w:rsid w:val="529B03CD"/>
    <w:rsid w:val="52ED2B91"/>
    <w:rsid w:val="53204D6B"/>
    <w:rsid w:val="53707BA8"/>
    <w:rsid w:val="539B7CC7"/>
    <w:rsid w:val="53BF2279"/>
    <w:rsid w:val="544426F9"/>
    <w:rsid w:val="544D1B39"/>
    <w:rsid w:val="545F186C"/>
    <w:rsid w:val="546D3F89"/>
    <w:rsid w:val="54774EE9"/>
    <w:rsid w:val="549E562A"/>
    <w:rsid w:val="54C42F39"/>
    <w:rsid w:val="54D4016C"/>
    <w:rsid w:val="54D61728"/>
    <w:rsid w:val="54D73556"/>
    <w:rsid w:val="5500575F"/>
    <w:rsid w:val="551A3D64"/>
    <w:rsid w:val="552B453E"/>
    <w:rsid w:val="55617054"/>
    <w:rsid w:val="559E4C69"/>
    <w:rsid w:val="55A621E6"/>
    <w:rsid w:val="55AF48DE"/>
    <w:rsid w:val="55EC7130"/>
    <w:rsid w:val="565602C6"/>
    <w:rsid w:val="56810144"/>
    <w:rsid w:val="56BC32B0"/>
    <w:rsid w:val="56D55767"/>
    <w:rsid w:val="56DE4279"/>
    <w:rsid w:val="56EB7B7F"/>
    <w:rsid w:val="570C5CDB"/>
    <w:rsid w:val="57193F55"/>
    <w:rsid w:val="571A6DD9"/>
    <w:rsid w:val="571C57F3"/>
    <w:rsid w:val="573B20A2"/>
    <w:rsid w:val="579D086B"/>
    <w:rsid w:val="57C2021C"/>
    <w:rsid w:val="57DB745C"/>
    <w:rsid w:val="57EA3B43"/>
    <w:rsid w:val="5876512A"/>
    <w:rsid w:val="58827F01"/>
    <w:rsid w:val="58971FEC"/>
    <w:rsid w:val="58B72D96"/>
    <w:rsid w:val="58FC58DC"/>
    <w:rsid w:val="590D2ABD"/>
    <w:rsid w:val="59303259"/>
    <w:rsid w:val="595B4CF8"/>
    <w:rsid w:val="59A873C8"/>
    <w:rsid w:val="59BB15C2"/>
    <w:rsid w:val="5A227B99"/>
    <w:rsid w:val="5A27407D"/>
    <w:rsid w:val="5A340929"/>
    <w:rsid w:val="5A4F71A8"/>
    <w:rsid w:val="5ABF5EB0"/>
    <w:rsid w:val="5B051B5D"/>
    <w:rsid w:val="5B162910"/>
    <w:rsid w:val="5B170E88"/>
    <w:rsid w:val="5B235551"/>
    <w:rsid w:val="5B2B5523"/>
    <w:rsid w:val="5B362716"/>
    <w:rsid w:val="5BCF44E3"/>
    <w:rsid w:val="5BDB5B1F"/>
    <w:rsid w:val="5C005F25"/>
    <w:rsid w:val="5C5A4258"/>
    <w:rsid w:val="5CA249EC"/>
    <w:rsid w:val="5CBA24E8"/>
    <w:rsid w:val="5CC6165A"/>
    <w:rsid w:val="5CCE5805"/>
    <w:rsid w:val="5CD43822"/>
    <w:rsid w:val="5CD56B70"/>
    <w:rsid w:val="5CDE766B"/>
    <w:rsid w:val="5D20643D"/>
    <w:rsid w:val="5D2B6CA5"/>
    <w:rsid w:val="5D5E0910"/>
    <w:rsid w:val="5D902249"/>
    <w:rsid w:val="5D9C58DF"/>
    <w:rsid w:val="5DBA092A"/>
    <w:rsid w:val="5DBD700B"/>
    <w:rsid w:val="5DC167DC"/>
    <w:rsid w:val="5E083DDE"/>
    <w:rsid w:val="5E2733FB"/>
    <w:rsid w:val="5E6E7A98"/>
    <w:rsid w:val="5EA320E1"/>
    <w:rsid w:val="5EB226D2"/>
    <w:rsid w:val="5EE7199F"/>
    <w:rsid w:val="5EE854DC"/>
    <w:rsid w:val="5FA97A91"/>
    <w:rsid w:val="5FB97A33"/>
    <w:rsid w:val="60041B1F"/>
    <w:rsid w:val="6032184B"/>
    <w:rsid w:val="60F524BB"/>
    <w:rsid w:val="60F52E5C"/>
    <w:rsid w:val="60FB3DB3"/>
    <w:rsid w:val="6189703C"/>
    <w:rsid w:val="618D7338"/>
    <w:rsid w:val="61965863"/>
    <w:rsid w:val="619A0388"/>
    <w:rsid w:val="61AA2151"/>
    <w:rsid w:val="61D13819"/>
    <w:rsid w:val="61D23516"/>
    <w:rsid w:val="61DA0498"/>
    <w:rsid w:val="61E82EA1"/>
    <w:rsid w:val="61F05768"/>
    <w:rsid w:val="622A7CCB"/>
    <w:rsid w:val="63A10331"/>
    <w:rsid w:val="63DF5AFD"/>
    <w:rsid w:val="63EE6DF0"/>
    <w:rsid w:val="64014D23"/>
    <w:rsid w:val="640C46AE"/>
    <w:rsid w:val="647D53E7"/>
    <w:rsid w:val="64C551EE"/>
    <w:rsid w:val="64F46001"/>
    <w:rsid w:val="651610E0"/>
    <w:rsid w:val="652A557F"/>
    <w:rsid w:val="654372CA"/>
    <w:rsid w:val="65AF370B"/>
    <w:rsid w:val="65D8322D"/>
    <w:rsid w:val="662A0437"/>
    <w:rsid w:val="66432D9C"/>
    <w:rsid w:val="66536766"/>
    <w:rsid w:val="66697BF4"/>
    <w:rsid w:val="666F593F"/>
    <w:rsid w:val="66AC2315"/>
    <w:rsid w:val="66D72814"/>
    <w:rsid w:val="66E15FB1"/>
    <w:rsid w:val="674A6C84"/>
    <w:rsid w:val="67621DA5"/>
    <w:rsid w:val="67746E42"/>
    <w:rsid w:val="68465492"/>
    <w:rsid w:val="687E630D"/>
    <w:rsid w:val="687F7565"/>
    <w:rsid w:val="693E2F0C"/>
    <w:rsid w:val="69584C32"/>
    <w:rsid w:val="69844645"/>
    <w:rsid w:val="69BD4C6E"/>
    <w:rsid w:val="69E04FDC"/>
    <w:rsid w:val="69E1309D"/>
    <w:rsid w:val="69E22242"/>
    <w:rsid w:val="6A341300"/>
    <w:rsid w:val="6A397F43"/>
    <w:rsid w:val="6A4A55E0"/>
    <w:rsid w:val="6A5700F6"/>
    <w:rsid w:val="6A853440"/>
    <w:rsid w:val="6AAE7B78"/>
    <w:rsid w:val="6AB853DB"/>
    <w:rsid w:val="6AD93AC7"/>
    <w:rsid w:val="6B025318"/>
    <w:rsid w:val="6B1729F1"/>
    <w:rsid w:val="6B2108C9"/>
    <w:rsid w:val="6B437594"/>
    <w:rsid w:val="6B5D7849"/>
    <w:rsid w:val="6BA42615"/>
    <w:rsid w:val="6BD3071E"/>
    <w:rsid w:val="6C6D0C65"/>
    <w:rsid w:val="6CA420BB"/>
    <w:rsid w:val="6CC14E09"/>
    <w:rsid w:val="6D1B78A0"/>
    <w:rsid w:val="6D1F0561"/>
    <w:rsid w:val="6D320FB3"/>
    <w:rsid w:val="6D3A5FD9"/>
    <w:rsid w:val="6D836174"/>
    <w:rsid w:val="6DAB217B"/>
    <w:rsid w:val="6DDA274A"/>
    <w:rsid w:val="6DDE15FC"/>
    <w:rsid w:val="6E0D16AC"/>
    <w:rsid w:val="6E22773B"/>
    <w:rsid w:val="6E4539CB"/>
    <w:rsid w:val="6E4C193D"/>
    <w:rsid w:val="6E6E5AAF"/>
    <w:rsid w:val="6E91332D"/>
    <w:rsid w:val="6EC666B9"/>
    <w:rsid w:val="6EE30810"/>
    <w:rsid w:val="6F062BB9"/>
    <w:rsid w:val="6F171C44"/>
    <w:rsid w:val="6F2362EB"/>
    <w:rsid w:val="6F3240FC"/>
    <w:rsid w:val="6F385DCF"/>
    <w:rsid w:val="6F472FEB"/>
    <w:rsid w:val="6F8561D3"/>
    <w:rsid w:val="6F914B78"/>
    <w:rsid w:val="6F963F3C"/>
    <w:rsid w:val="6FB924BD"/>
    <w:rsid w:val="6FDF70DA"/>
    <w:rsid w:val="6FE24439"/>
    <w:rsid w:val="703E188E"/>
    <w:rsid w:val="70437D79"/>
    <w:rsid w:val="707A0BE2"/>
    <w:rsid w:val="71273386"/>
    <w:rsid w:val="71B90A3C"/>
    <w:rsid w:val="71C04542"/>
    <w:rsid w:val="72000C2D"/>
    <w:rsid w:val="72593158"/>
    <w:rsid w:val="728704B4"/>
    <w:rsid w:val="72D163EF"/>
    <w:rsid w:val="72E03ECF"/>
    <w:rsid w:val="72F861DE"/>
    <w:rsid w:val="73200720"/>
    <w:rsid w:val="734B2E74"/>
    <w:rsid w:val="736B3932"/>
    <w:rsid w:val="73A079E1"/>
    <w:rsid w:val="73BC132F"/>
    <w:rsid w:val="742975DB"/>
    <w:rsid w:val="743069AA"/>
    <w:rsid w:val="74404DBF"/>
    <w:rsid w:val="74755020"/>
    <w:rsid w:val="74831A97"/>
    <w:rsid w:val="748E5A73"/>
    <w:rsid w:val="74A804F8"/>
    <w:rsid w:val="74B65178"/>
    <w:rsid w:val="7536198F"/>
    <w:rsid w:val="7546280C"/>
    <w:rsid w:val="75724FAA"/>
    <w:rsid w:val="75931183"/>
    <w:rsid w:val="75AD07EB"/>
    <w:rsid w:val="760F2C9B"/>
    <w:rsid w:val="76392379"/>
    <w:rsid w:val="76A94560"/>
    <w:rsid w:val="76DB1A4D"/>
    <w:rsid w:val="76F03EDB"/>
    <w:rsid w:val="77120F76"/>
    <w:rsid w:val="77366B35"/>
    <w:rsid w:val="778E5E41"/>
    <w:rsid w:val="77B358A8"/>
    <w:rsid w:val="78001918"/>
    <w:rsid w:val="78232A2D"/>
    <w:rsid w:val="78873623"/>
    <w:rsid w:val="78A53442"/>
    <w:rsid w:val="78A91184"/>
    <w:rsid w:val="79246C7B"/>
    <w:rsid w:val="793F4F93"/>
    <w:rsid w:val="794D6907"/>
    <w:rsid w:val="79774BF2"/>
    <w:rsid w:val="79BA41ED"/>
    <w:rsid w:val="79BE6A88"/>
    <w:rsid w:val="79E57070"/>
    <w:rsid w:val="79EB1329"/>
    <w:rsid w:val="79F647E1"/>
    <w:rsid w:val="79F93A46"/>
    <w:rsid w:val="7A851FA0"/>
    <w:rsid w:val="7A9D5479"/>
    <w:rsid w:val="7AB161DE"/>
    <w:rsid w:val="7AB67B89"/>
    <w:rsid w:val="7ACA53E2"/>
    <w:rsid w:val="7AF0361B"/>
    <w:rsid w:val="7B0051CC"/>
    <w:rsid w:val="7B233FFA"/>
    <w:rsid w:val="7B2D70D7"/>
    <w:rsid w:val="7B3A1F52"/>
    <w:rsid w:val="7B585F52"/>
    <w:rsid w:val="7B5B3D2C"/>
    <w:rsid w:val="7B950029"/>
    <w:rsid w:val="7BD465DD"/>
    <w:rsid w:val="7BD4686D"/>
    <w:rsid w:val="7BFF730D"/>
    <w:rsid w:val="7C3B57A0"/>
    <w:rsid w:val="7C501917"/>
    <w:rsid w:val="7CA26617"/>
    <w:rsid w:val="7CA91442"/>
    <w:rsid w:val="7CCD4F60"/>
    <w:rsid w:val="7D477916"/>
    <w:rsid w:val="7D9F3DC4"/>
    <w:rsid w:val="7DE14B77"/>
    <w:rsid w:val="7E156C60"/>
    <w:rsid w:val="7E1759DD"/>
    <w:rsid w:val="7E22598E"/>
    <w:rsid w:val="7E885398"/>
    <w:rsid w:val="7EAD3628"/>
    <w:rsid w:val="7ED83B8F"/>
    <w:rsid w:val="7ED8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436"/>
      </w:tabs>
    </w:pPr>
    <w:rPr>
      <w:sz w:val="28"/>
      <w:szCs w:val="20"/>
    </w:rPr>
  </w:style>
  <w:style w:type="paragraph" w:styleId="3">
    <w:name w:val="Body Text Indent"/>
    <w:basedOn w:val="1"/>
    <w:link w:val="16"/>
    <w:qFormat/>
    <w:uiPriority w:val="0"/>
    <w:pPr>
      <w:spacing w:after="120"/>
      <w:ind w:left="420" w:leftChars="200"/>
    </w:p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Body Text Indent 2"/>
    <w:basedOn w:val="1"/>
    <w:next w:val="6"/>
    <w:qFormat/>
    <w:uiPriority w:val="99"/>
    <w:pPr>
      <w:spacing w:line="360" w:lineRule="auto"/>
      <w:jc w:val="center"/>
    </w:pPr>
    <w:rPr>
      <w:rFonts w:ascii="Times New Roman" w:hAnsi="Times New Roman"/>
      <w:kern w:val="0"/>
    </w:rPr>
  </w:style>
  <w:style w:type="paragraph" w:styleId="6">
    <w:name w:val="List"/>
    <w:basedOn w:val="1"/>
    <w:qFormat/>
    <w:uiPriority w:val="0"/>
    <w:pPr>
      <w:jc w:val="center"/>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0">
    <w:name w:val="Body Text First Indent 2"/>
    <w:basedOn w:val="3"/>
    <w:next w:val="1"/>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paragraph" w:customStyle="1" w:styleId="15">
    <w:name w:val="WPSOffice手动目录 1"/>
    <w:qFormat/>
    <w:uiPriority w:val="0"/>
    <w:rPr>
      <w:rFonts w:ascii="Calibri" w:hAnsi="Calibri" w:eastAsia="宋体" w:cs="Times New Roman"/>
      <w:lang w:val="en-US" w:eastAsia="zh-CN" w:bidi="ar-SA"/>
    </w:rPr>
  </w:style>
  <w:style w:type="character" w:customStyle="1" w:styleId="16">
    <w:name w:val="正文文本缩进 字符"/>
    <w:basedOn w:val="13"/>
    <w:link w:val="3"/>
    <w:qFormat/>
    <w:uiPriority w:val="0"/>
    <w:rPr>
      <w:rFonts w:hint="default" w:ascii="Calibri" w:hAnsi="Calibri" w:eastAsia="宋体" w:cs="Times New Roman"/>
      <w:kern w:val="2"/>
      <w:sz w:val="21"/>
      <w:szCs w:val="22"/>
    </w:rPr>
  </w:style>
  <w:style w:type="character" w:customStyle="1" w:styleId="17">
    <w:name w:val="正文文本首行缩进 2 字符"/>
    <w:basedOn w:val="16"/>
    <w:qFormat/>
    <w:uiPriority w:val="0"/>
    <w:rPr>
      <w:rFonts w:hint="default" w:ascii="Calibri" w:hAnsi="Calibri" w:eastAsia="宋体" w:cs="Times New Roman"/>
      <w:kern w:val="2"/>
      <w:sz w:val="21"/>
      <w:szCs w:val="22"/>
    </w:rPr>
  </w:style>
  <w:style w:type="paragraph" w:customStyle="1" w:styleId="18">
    <w:name w:val="Body text|1"/>
    <w:basedOn w:val="1"/>
    <w:qFormat/>
    <w:uiPriority w:val="0"/>
    <w:pPr>
      <w:widowControl w:val="0"/>
      <w:shd w:val="clear" w:color="auto" w:fill="auto"/>
      <w:spacing w:line="430" w:lineRule="auto"/>
      <w:ind w:firstLine="400"/>
    </w:pPr>
    <w:rPr>
      <w:rFonts w:ascii="宋体" w:hAnsi="宋体" w:eastAsia="宋体" w:cs="宋体"/>
      <w:sz w:val="22"/>
      <w:szCs w:val="22"/>
      <w:u w:val="none"/>
      <w:shd w:val="clear" w:color="auto" w:fill="auto"/>
      <w:lang w:val="zh-TW" w:eastAsia="zh-TW" w:bidi="zh-TW"/>
    </w:rPr>
  </w:style>
  <w:style w:type="paragraph" w:customStyle="1" w:styleId="19">
    <w:name w:val="TableOfAuthoring"/>
    <w:next w:val="1"/>
    <w:qFormat/>
    <w:uiPriority w:val="0"/>
    <w:pPr>
      <w:widowControl w:val="0"/>
      <w:ind w:left="420"/>
      <w:jc w:val="both"/>
    </w:pPr>
    <w:rPr>
      <w:rFonts w:ascii="Times New Roman" w:hAnsi="Times New Roman" w:eastAsia="宋体" w:cs="Times New Roman"/>
      <w:kern w:val="2"/>
      <w:sz w:val="21"/>
      <w:szCs w:val="24"/>
      <w:lang w:val="en-US" w:eastAsia="zh-CN" w:bidi="ar-SA"/>
    </w:rPr>
  </w:style>
  <w:style w:type="paragraph" w:customStyle="1" w:styleId="20">
    <w:name w:val="表格w"/>
    <w:qFormat/>
    <w:uiPriority w:val="0"/>
    <w:pPr>
      <w:jc w:val="center"/>
    </w:pPr>
    <w:rPr>
      <w:rFonts w:ascii="仿宋" w:hAnsi="仿宋"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1556</Words>
  <Characters>8875</Characters>
  <Lines>73</Lines>
  <Paragraphs>20</Paragraphs>
  <TotalTime>4</TotalTime>
  <ScaleCrop>false</ScaleCrop>
  <LinksUpToDate>false</LinksUpToDate>
  <CharactersWithSpaces>10411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2023-04-06T01:07:00Z</dcterms:created>
  <dc:creator>杨振</dc:creator>
  <cp:lastModifiedBy> </cp:lastModifiedBy>
  <cp:lastPrinted>2023-04-10T13:15:00Z</cp:lastPrinted>
  <dcterms:modified xsi:type="dcterms:W3CDTF">2024-05-15T01:28:44Z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E84FA364C85140C8A2821FCF5FFE32E9_13</vt:lpwstr>
  </property>
</Properties>
</file>